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9A7E" w14:textId="77777777" w:rsidR="002F6C45" w:rsidRPr="006729D7" w:rsidRDefault="002F6C45" w:rsidP="002F6C45">
      <w:pPr>
        <w:spacing w:after="360" w:line="240" w:lineRule="auto"/>
        <w:jc w:val="both"/>
        <w:rPr>
          <w:rFonts w:ascii="Times New Roman" w:hAnsi="Times New Roman" w:cs="Times New Roman"/>
          <w:b/>
          <w:bCs/>
          <w:sz w:val="28"/>
          <w:szCs w:val="28"/>
          <w:lang w:val="en-US"/>
        </w:rPr>
      </w:pPr>
      <w:r w:rsidRPr="006729D7">
        <w:rPr>
          <w:rFonts w:ascii="Times New Roman" w:hAnsi="Times New Roman" w:cs="Times New Roman"/>
          <w:b/>
          <w:bCs/>
          <w:sz w:val="28"/>
          <w:szCs w:val="28"/>
          <w:lang w:val="en-US"/>
        </w:rPr>
        <w:t>Manuscript title (Times New Roman 14p bold)</w:t>
      </w:r>
    </w:p>
    <w:p w14:paraId="6451BDF2" w14:textId="77777777" w:rsidR="002F6C45" w:rsidRPr="006729D7" w:rsidRDefault="002F6C45" w:rsidP="002F6C45">
      <w:pPr>
        <w:spacing w:after="480" w:line="240" w:lineRule="auto"/>
        <w:jc w:val="both"/>
        <w:rPr>
          <w:rFonts w:ascii="Times New Roman" w:hAnsi="Times New Roman" w:cs="Times New Roman"/>
          <w:lang w:val="en-US"/>
        </w:rPr>
      </w:pPr>
      <w:r w:rsidRPr="006729D7">
        <w:rPr>
          <w:rFonts w:ascii="Times New Roman" w:hAnsi="Times New Roman" w:cs="Times New Roman"/>
          <w:lang w:val="en-US"/>
        </w:rPr>
        <w:t xml:space="preserve">First name LAST NAME </w:t>
      </w:r>
      <w:r w:rsidRPr="006729D7">
        <w:rPr>
          <w:rFonts w:ascii="Times New Roman" w:hAnsi="Times New Roman" w:cs="Times New Roman"/>
          <w:vertAlign w:val="superscript"/>
          <w:lang w:val="en-US"/>
        </w:rPr>
        <w:t>a*</w:t>
      </w:r>
      <w:r w:rsidRPr="006729D7">
        <w:rPr>
          <w:rFonts w:ascii="Times New Roman" w:hAnsi="Times New Roman" w:cs="Times New Roman"/>
          <w:lang w:val="en-US"/>
        </w:rPr>
        <w:t xml:space="preserve">, First name LAST NAME </w:t>
      </w:r>
      <w:r w:rsidRPr="006729D7">
        <w:rPr>
          <w:rFonts w:ascii="Times New Roman" w:hAnsi="Times New Roman" w:cs="Times New Roman"/>
          <w:vertAlign w:val="superscript"/>
          <w:lang w:val="en-US"/>
        </w:rPr>
        <w:t>b</w:t>
      </w:r>
      <w:r w:rsidRPr="006729D7">
        <w:rPr>
          <w:rFonts w:ascii="Times New Roman" w:hAnsi="Times New Roman" w:cs="Times New Roman"/>
          <w:lang w:val="en-US"/>
        </w:rPr>
        <w:t xml:space="preserve">, First name LAST NAME </w:t>
      </w:r>
      <w:r w:rsidRPr="006729D7">
        <w:rPr>
          <w:rFonts w:ascii="Times New Roman" w:hAnsi="Times New Roman" w:cs="Times New Roman"/>
          <w:vertAlign w:val="superscript"/>
          <w:lang w:val="en-US"/>
        </w:rPr>
        <w:t>c</w:t>
      </w:r>
      <w:r w:rsidRPr="006729D7">
        <w:rPr>
          <w:rFonts w:ascii="Times New Roman" w:hAnsi="Times New Roman" w:cs="Times New Roman"/>
          <w:lang w:val="en-US"/>
        </w:rPr>
        <w:t xml:space="preserve"> (Times New Roman 11p)</w:t>
      </w:r>
    </w:p>
    <w:p w14:paraId="2EF0D584" w14:textId="77777777" w:rsidR="002F6C45" w:rsidRPr="006729D7" w:rsidRDefault="002F6C45" w:rsidP="002F6C45">
      <w:pPr>
        <w:spacing w:after="240" w:line="240" w:lineRule="auto"/>
        <w:jc w:val="both"/>
        <w:rPr>
          <w:rFonts w:ascii="Times New Roman" w:hAnsi="Times New Roman" w:cs="Times New Roman"/>
          <w:sz w:val="18"/>
          <w:szCs w:val="18"/>
          <w:lang w:val="en-US"/>
        </w:rPr>
      </w:pPr>
      <w:r w:rsidRPr="006729D7">
        <w:rPr>
          <w:rFonts w:ascii="Times New Roman" w:hAnsi="Times New Roman" w:cs="Times New Roman"/>
          <w:sz w:val="18"/>
          <w:szCs w:val="18"/>
          <w:vertAlign w:val="superscript"/>
          <w:lang w:val="en-US"/>
        </w:rPr>
        <w:t>a</w:t>
      </w:r>
      <w:r w:rsidRPr="006729D7">
        <w:rPr>
          <w:rFonts w:ascii="Times New Roman" w:hAnsi="Times New Roman" w:cs="Times New Roman"/>
          <w:sz w:val="18"/>
          <w:szCs w:val="18"/>
          <w:lang w:val="en-US"/>
        </w:rPr>
        <w:t xml:space="preserve"> </w:t>
      </w:r>
      <w:r w:rsidRPr="006729D7">
        <w:rPr>
          <w:rFonts w:ascii="Times New Roman" w:hAnsi="Times New Roman" w:cs="Times New Roman"/>
          <w:i/>
          <w:iCs/>
          <w:sz w:val="18"/>
          <w:szCs w:val="18"/>
          <w:lang w:val="en-US"/>
        </w:rPr>
        <w:t>degree, affiliation, address, country, ORCID (Times New Roman 9p, italics)</w:t>
      </w:r>
    </w:p>
    <w:p w14:paraId="683BF24E" w14:textId="77777777" w:rsidR="002F6C45" w:rsidRPr="006729D7" w:rsidRDefault="002F6C45" w:rsidP="002F6C45">
      <w:pPr>
        <w:spacing w:after="240" w:line="240" w:lineRule="auto"/>
        <w:jc w:val="both"/>
        <w:rPr>
          <w:rFonts w:ascii="Times New Roman" w:hAnsi="Times New Roman" w:cs="Times New Roman"/>
          <w:sz w:val="18"/>
          <w:szCs w:val="18"/>
          <w:lang w:val="en-US"/>
        </w:rPr>
      </w:pPr>
      <w:r w:rsidRPr="006729D7">
        <w:rPr>
          <w:rFonts w:ascii="Times New Roman" w:hAnsi="Times New Roman" w:cs="Times New Roman"/>
          <w:sz w:val="18"/>
          <w:szCs w:val="18"/>
          <w:vertAlign w:val="superscript"/>
          <w:lang w:val="en-US"/>
        </w:rPr>
        <w:t>b</w:t>
      </w:r>
      <w:r w:rsidRPr="006729D7">
        <w:rPr>
          <w:rFonts w:ascii="Times New Roman" w:hAnsi="Times New Roman" w:cs="Times New Roman"/>
          <w:sz w:val="18"/>
          <w:szCs w:val="18"/>
          <w:lang w:val="en-US"/>
        </w:rPr>
        <w:t xml:space="preserve"> </w:t>
      </w:r>
      <w:r w:rsidRPr="006729D7">
        <w:rPr>
          <w:rFonts w:ascii="Times New Roman" w:hAnsi="Times New Roman" w:cs="Times New Roman"/>
          <w:i/>
          <w:iCs/>
          <w:sz w:val="18"/>
          <w:szCs w:val="18"/>
          <w:lang w:val="en-US"/>
        </w:rPr>
        <w:t>degree, affiliation, address, country, ORCID (Times New Roman 9p, italics)</w:t>
      </w:r>
    </w:p>
    <w:p w14:paraId="5ECB93DE" w14:textId="77777777" w:rsidR="002F6C45" w:rsidRPr="006729D7" w:rsidRDefault="002F6C45" w:rsidP="002F6C45">
      <w:pPr>
        <w:spacing w:after="240" w:line="240" w:lineRule="auto"/>
        <w:jc w:val="both"/>
        <w:rPr>
          <w:rFonts w:ascii="Times New Roman" w:hAnsi="Times New Roman" w:cs="Times New Roman"/>
          <w:i/>
          <w:iCs/>
          <w:sz w:val="18"/>
          <w:szCs w:val="18"/>
          <w:lang w:val="en-US"/>
        </w:rPr>
      </w:pPr>
      <w:r w:rsidRPr="006729D7">
        <w:rPr>
          <w:rFonts w:ascii="Times New Roman" w:hAnsi="Times New Roman" w:cs="Times New Roman"/>
          <w:sz w:val="18"/>
          <w:szCs w:val="18"/>
          <w:vertAlign w:val="superscript"/>
          <w:lang w:val="en-US"/>
        </w:rPr>
        <w:t>c</w:t>
      </w:r>
      <w:r w:rsidRPr="006729D7">
        <w:rPr>
          <w:rFonts w:ascii="Times New Roman" w:hAnsi="Times New Roman" w:cs="Times New Roman"/>
          <w:sz w:val="18"/>
          <w:szCs w:val="18"/>
          <w:lang w:val="en-US"/>
        </w:rPr>
        <w:t xml:space="preserve"> </w:t>
      </w:r>
      <w:r w:rsidRPr="006729D7">
        <w:rPr>
          <w:rFonts w:ascii="Times New Roman" w:hAnsi="Times New Roman" w:cs="Times New Roman"/>
          <w:i/>
          <w:iCs/>
          <w:sz w:val="18"/>
          <w:szCs w:val="18"/>
          <w:lang w:val="en-US"/>
        </w:rPr>
        <w:t>degree, affiliation, address, country, ORCID (Times New Roman 9p, italics)</w:t>
      </w:r>
    </w:p>
    <w:p w14:paraId="42F49D51" w14:textId="77777777" w:rsidR="002F6C45" w:rsidRPr="006729D7" w:rsidRDefault="002F6C45" w:rsidP="002F6C45">
      <w:pPr>
        <w:spacing w:after="240" w:line="240" w:lineRule="auto"/>
        <w:jc w:val="both"/>
        <w:rPr>
          <w:rFonts w:ascii="Times New Roman" w:hAnsi="Times New Roman" w:cs="Times New Roman"/>
          <w:i/>
          <w:iCs/>
          <w:sz w:val="18"/>
          <w:szCs w:val="18"/>
          <w:lang w:val="en-US"/>
        </w:rPr>
      </w:pPr>
      <w:r w:rsidRPr="006729D7">
        <w:rPr>
          <w:rFonts w:ascii="Times New Roman" w:hAnsi="Times New Roman" w:cs="Times New Roman"/>
          <w:sz w:val="18"/>
          <w:szCs w:val="18"/>
          <w:lang w:val="en-US"/>
        </w:rPr>
        <w:t xml:space="preserve">* </w:t>
      </w:r>
      <w:r w:rsidRPr="006729D7">
        <w:rPr>
          <w:rFonts w:ascii="Times New Roman" w:hAnsi="Times New Roman" w:cs="Times New Roman"/>
          <w:i/>
          <w:iCs/>
          <w:sz w:val="18"/>
          <w:szCs w:val="18"/>
          <w:lang w:val="en-US"/>
        </w:rPr>
        <w:t xml:space="preserve">corresponding author, </w:t>
      </w:r>
      <w:hyperlink r:id="rId6" w:history="1">
        <w:r w:rsidRPr="006729D7">
          <w:rPr>
            <w:rStyle w:val="Hipercze"/>
            <w:rFonts w:ascii="Times New Roman" w:hAnsi="Times New Roman" w:cs="Times New Roman"/>
            <w:i/>
            <w:iCs/>
            <w:color w:val="auto"/>
            <w:sz w:val="18"/>
            <w:szCs w:val="18"/>
            <w:lang w:val="en-US"/>
          </w:rPr>
          <w:t>email@mail.com</w:t>
        </w:r>
      </w:hyperlink>
      <w:r w:rsidRPr="006729D7">
        <w:rPr>
          <w:rFonts w:ascii="Times New Roman" w:hAnsi="Times New Roman" w:cs="Times New Roman"/>
          <w:i/>
          <w:iCs/>
          <w:sz w:val="18"/>
          <w:szCs w:val="18"/>
          <w:lang w:val="en-US"/>
        </w:rPr>
        <w:t xml:space="preserve"> (Times New Roman 9p, italics)</w:t>
      </w:r>
    </w:p>
    <w:p w14:paraId="3D43F4F5" w14:textId="020C1125" w:rsidR="002F6C45" w:rsidRPr="006729D7" w:rsidRDefault="002F6C45" w:rsidP="002F6C45">
      <w:pPr>
        <w:spacing w:after="480" w:line="240" w:lineRule="auto"/>
        <w:jc w:val="both"/>
        <w:rPr>
          <w:rFonts w:ascii="Times New Roman" w:hAnsi="Times New Roman" w:cs="Times New Roman"/>
          <w:sz w:val="18"/>
          <w:szCs w:val="18"/>
          <w:lang w:val="en-US"/>
        </w:rPr>
      </w:pPr>
      <w:r w:rsidRPr="006729D7">
        <w:rPr>
          <w:rFonts w:ascii="Times New Roman" w:hAnsi="Times New Roman" w:cs="Times New Roman"/>
          <w:b/>
          <w:bCs/>
          <w:sz w:val="18"/>
          <w:szCs w:val="18"/>
          <w:lang w:val="en-US"/>
        </w:rPr>
        <w:t>Keywords:</w:t>
      </w:r>
      <w:r w:rsidRPr="006729D7">
        <w:rPr>
          <w:rFonts w:ascii="Times New Roman" w:hAnsi="Times New Roman" w:cs="Times New Roman"/>
          <w:sz w:val="18"/>
          <w:szCs w:val="18"/>
          <w:lang w:val="en-US"/>
        </w:rPr>
        <w:t xml:space="preserve"> hydraulic engineering, dam</w:t>
      </w:r>
      <w:r w:rsidR="001430FB" w:rsidRPr="006729D7">
        <w:rPr>
          <w:rFonts w:ascii="Times New Roman" w:hAnsi="Times New Roman" w:cs="Times New Roman"/>
          <w:sz w:val="18"/>
          <w:szCs w:val="18"/>
          <w:lang w:val="en-US"/>
        </w:rPr>
        <w:t>, max. 6 keywords</w:t>
      </w:r>
      <w:r w:rsidRPr="006729D7">
        <w:rPr>
          <w:rFonts w:ascii="Times New Roman" w:hAnsi="Times New Roman" w:cs="Times New Roman"/>
          <w:sz w:val="18"/>
          <w:szCs w:val="18"/>
          <w:lang w:val="en-US"/>
        </w:rPr>
        <w:t xml:space="preserve"> </w:t>
      </w:r>
    </w:p>
    <w:p w14:paraId="73192E3F" w14:textId="48013CCE" w:rsidR="002F6C45" w:rsidRPr="006729D7" w:rsidRDefault="002F6C45" w:rsidP="002F6C45">
      <w:pPr>
        <w:spacing w:after="120" w:line="240" w:lineRule="auto"/>
        <w:jc w:val="both"/>
        <w:rPr>
          <w:rFonts w:ascii="Times New Roman" w:hAnsi="Times New Roman" w:cs="Times New Roman"/>
          <w:sz w:val="18"/>
          <w:szCs w:val="18"/>
          <w:lang w:val="en-US"/>
        </w:rPr>
      </w:pPr>
      <w:r w:rsidRPr="006729D7">
        <w:rPr>
          <w:rFonts w:ascii="Times New Roman" w:hAnsi="Times New Roman" w:cs="Times New Roman"/>
          <w:b/>
          <w:bCs/>
          <w:sz w:val="18"/>
          <w:szCs w:val="18"/>
          <w:lang w:val="en-US"/>
        </w:rPr>
        <w:t xml:space="preserve">Abstract. </w:t>
      </w:r>
      <w:r w:rsidRPr="006729D7">
        <w:rPr>
          <w:rFonts w:ascii="Times New Roman" w:hAnsi="Times New Roman" w:cs="Times New Roman"/>
          <w:sz w:val="18"/>
          <w:szCs w:val="18"/>
          <w:lang w:val="en-US"/>
        </w:rPr>
        <w:t xml:space="preserve">We kindly invite you to participate in the XX Technical Dam Control International Conference. </w:t>
      </w:r>
      <w:r w:rsidRPr="006729D7">
        <w:rPr>
          <w:rFonts w:ascii="Times New Roman" w:eastAsia="Calibri" w:hAnsi="Times New Roman" w:cs="Times New Roman"/>
          <w:sz w:val="18"/>
          <w:szCs w:val="18"/>
          <w:lang w:val="en-US"/>
        </w:rPr>
        <w:t xml:space="preserve">Authors are requested to submit scientific papers </w:t>
      </w:r>
      <w:r w:rsidRPr="006729D7">
        <w:rPr>
          <w:rFonts w:ascii="Times New Roman" w:hAnsi="Times New Roman" w:cs="Times New Roman"/>
          <w:sz w:val="18"/>
          <w:szCs w:val="18"/>
          <w:lang w:val="en-US"/>
        </w:rPr>
        <w:t xml:space="preserve">on the topic areas of the conference </w:t>
      </w:r>
      <w:r w:rsidRPr="006729D7">
        <w:rPr>
          <w:rFonts w:ascii="Times New Roman" w:eastAsia="Calibri" w:hAnsi="Times New Roman" w:cs="Times New Roman"/>
          <w:sz w:val="18"/>
          <w:szCs w:val="18"/>
          <w:lang w:val="en-US"/>
        </w:rPr>
        <w:t xml:space="preserve">to the Organizing Committee </w:t>
      </w:r>
      <w:r w:rsidRPr="006729D7">
        <w:rPr>
          <w:rFonts w:ascii="Times New Roman" w:hAnsi="Times New Roman" w:cs="Times New Roman"/>
          <w:sz w:val="18"/>
          <w:szCs w:val="18"/>
          <w:lang w:val="en-US"/>
        </w:rPr>
        <w:t>by March 31, 202</w:t>
      </w:r>
      <w:r w:rsidR="00F52098">
        <w:rPr>
          <w:rFonts w:ascii="Times New Roman" w:hAnsi="Times New Roman" w:cs="Times New Roman"/>
          <w:sz w:val="18"/>
          <w:szCs w:val="18"/>
          <w:lang w:val="en-US"/>
        </w:rPr>
        <w:t>3</w:t>
      </w:r>
      <w:r w:rsidRPr="006729D7">
        <w:rPr>
          <w:rFonts w:ascii="Times New Roman" w:hAnsi="Times New Roman" w:cs="Times New Roman"/>
          <w:sz w:val="18"/>
          <w:szCs w:val="18"/>
          <w:lang w:val="en-US"/>
        </w:rPr>
        <w:t xml:space="preserve"> (tkz.ibs@pw.edu.pl).</w:t>
      </w:r>
    </w:p>
    <w:p w14:paraId="28101F86" w14:textId="77777777" w:rsidR="002F6C45" w:rsidRPr="006729D7" w:rsidRDefault="002F6C45" w:rsidP="002F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18"/>
          <w:szCs w:val="18"/>
          <w:lang w:val="en-US"/>
        </w:rPr>
      </w:pPr>
      <w:r w:rsidRPr="006729D7">
        <w:rPr>
          <w:rFonts w:ascii="Times New Roman" w:hAnsi="Times New Roman" w:cs="Times New Roman"/>
          <w:sz w:val="18"/>
          <w:szCs w:val="18"/>
          <w:lang w:val="en-US"/>
        </w:rPr>
        <w:t>Abstract of the paper should be written in Polish or English according to the template. The language of the abstract should be consistent with the language of the paper. The Scientific Committee will make decision about paper acceptance.</w:t>
      </w:r>
    </w:p>
    <w:p w14:paraId="266EEE24" w14:textId="77777777" w:rsidR="00F52098" w:rsidRDefault="002F6C45" w:rsidP="002F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sz w:val="18"/>
          <w:szCs w:val="18"/>
          <w:lang w:val="en-US"/>
        </w:rPr>
      </w:pPr>
      <w:r w:rsidRPr="006729D7">
        <w:rPr>
          <w:rFonts w:ascii="Times New Roman" w:eastAsia="Calibri" w:hAnsi="Times New Roman" w:cs="Times New Roman"/>
          <w:sz w:val="18"/>
          <w:szCs w:val="18"/>
          <w:lang w:val="en-US"/>
        </w:rPr>
        <w:t xml:space="preserve">The scientific papers will be held for revision and qualification for their publication in journals: </w:t>
      </w:r>
    </w:p>
    <w:p w14:paraId="0D961C3E" w14:textId="4DB55641" w:rsidR="002F6C45" w:rsidRDefault="002F6C45" w:rsidP="002F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sz w:val="18"/>
          <w:szCs w:val="18"/>
          <w:lang w:val="en-US"/>
        </w:rPr>
      </w:pPr>
      <w:r w:rsidRPr="006729D7">
        <w:rPr>
          <w:rFonts w:ascii="Times New Roman" w:eastAsia="Calibri" w:hAnsi="Times New Roman" w:cs="Times New Roman"/>
          <w:sz w:val="18"/>
          <w:szCs w:val="18"/>
          <w:lang w:val="en-US"/>
        </w:rPr>
        <w:t>„Archives of Civil Engineering” (for an extra charge)</w:t>
      </w:r>
      <w:r w:rsidR="00F52098">
        <w:rPr>
          <w:rFonts w:ascii="Times New Roman" w:eastAsia="Calibri" w:hAnsi="Times New Roman" w:cs="Times New Roman"/>
          <w:sz w:val="18"/>
          <w:szCs w:val="18"/>
          <w:lang w:val="en-US"/>
        </w:rPr>
        <w:t>,</w:t>
      </w:r>
    </w:p>
    <w:p w14:paraId="35F6B9F4" w14:textId="4C1ED3A8" w:rsidR="00F52098" w:rsidRDefault="00F52098" w:rsidP="00F52098">
      <w:pPr>
        <w:spacing w:after="120" w:line="240" w:lineRule="auto"/>
        <w:jc w:val="both"/>
        <w:rPr>
          <w:rFonts w:ascii="Times New Roman" w:hAnsi="Times New Roman" w:cs="Times New Roman"/>
          <w:sz w:val="18"/>
          <w:szCs w:val="18"/>
        </w:rPr>
      </w:pPr>
      <w:r w:rsidRPr="00B02B28">
        <w:rPr>
          <w:rFonts w:ascii="Times New Roman" w:hAnsi="Times New Roman" w:cs="Times New Roman"/>
          <w:sz w:val="18"/>
          <w:szCs w:val="18"/>
        </w:rPr>
        <w:t>„</w:t>
      </w:r>
      <w:proofErr w:type="spellStart"/>
      <w:r w:rsidRPr="00B02B28">
        <w:rPr>
          <w:rFonts w:ascii="Times New Roman" w:hAnsi="Times New Roman" w:cs="Times New Roman"/>
          <w:sz w:val="18"/>
          <w:szCs w:val="18"/>
        </w:rPr>
        <w:t>Journal</w:t>
      </w:r>
      <w:proofErr w:type="spellEnd"/>
      <w:r w:rsidRPr="00B02B28">
        <w:rPr>
          <w:rFonts w:ascii="Times New Roman" w:hAnsi="Times New Roman" w:cs="Times New Roman"/>
          <w:sz w:val="18"/>
          <w:szCs w:val="18"/>
        </w:rPr>
        <w:t xml:space="preserve"> of </w:t>
      </w:r>
      <w:proofErr w:type="spellStart"/>
      <w:r w:rsidRPr="00B02B28">
        <w:rPr>
          <w:rFonts w:ascii="Times New Roman" w:hAnsi="Times New Roman" w:cs="Times New Roman"/>
          <w:sz w:val="18"/>
          <w:szCs w:val="18"/>
        </w:rPr>
        <w:t>Water</w:t>
      </w:r>
      <w:proofErr w:type="spellEnd"/>
      <w:r w:rsidRPr="00B02B28">
        <w:rPr>
          <w:rFonts w:ascii="Times New Roman" w:hAnsi="Times New Roman" w:cs="Times New Roman"/>
          <w:sz w:val="18"/>
          <w:szCs w:val="18"/>
        </w:rPr>
        <w:t xml:space="preserve"> and Land Development” (</w:t>
      </w:r>
      <w:r w:rsidRPr="006729D7">
        <w:rPr>
          <w:rFonts w:ascii="Times New Roman" w:eastAsia="Calibri" w:hAnsi="Times New Roman" w:cs="Times New Roman"/>
          <w:sz w:val="18"/>
          <w:szCs w:val="18"/>
          <w:lang w:val="en-US"/>
        </w:rPr>
        <w:t>for an extra charge</w:t>
      </w:r>
      <w:r w:rsidRPr="00B02B28">
        <w:rPr>
          <w:rFonts w:ascii="Times New Roman" w:hAnsi="Times New Roman" w:cs="Times New Roman"/>
          <w:sz w:val="18"/>
          <w:szCs w:val="18"/>
        </w:rPr>
        <w:t>)</w:t>
      </w:r>
      <w:r>
        <w:rPr>
          <w:rFonts w:ascii="Times New Roman" w:hAnsi="Times New Roman" w:cs="Times New Roman"/>
          <w:sz w:val="18"/>
          <w:szCs w:val="18"/>
        </w:rPr>
        <w:t xml:space="preserve">,  </w:t>
      </w:r>
    </w:p>
    <w:p w14:paraId="155E0055" w14:textId="77777777" w:rsidR="00F52098" w:rsidRDefault="00F52098" w:rsidP="00F52098">
      <w:pPr>
        <w:spacing w:after="120" w:line="240" w:lineRule="auto"/>
        <w:jc w:val="both"/>
        <w:rPr>
          <w:rFonts w:ascii="Times New Roman" w:hAnsi="Times New Roman" w:cs="Times New Roman"/>
          <w:sz w:val="18"/>
          <w:szCs w:val="18"/>
        </w:rPr>
      </w:pPr>
      <w:r w:rsidRPr="00B02B28">
        <w:rPr>
          <w:rFonts w:ascii="Times New Roman" w:hAnsi="Times New Roman" w:cs="Times New Roman"/>
          <w:sz w:val="18"/>
          <w:szCs w:val="18"/>
        </w:rPr>
        <w:t>„</w:t>
      </w:r>
      <w:proofErr w:type="spellStart"/>
      <w:r w:rsidRPr="00B02B28">
        <w:rPr>
          <w:rFonts w:ascii="Times New Roman" w:hAnsi="Times New Roman" w:cs="Times New Roman"/>
          <w:sz w:val="18"/>
          <w:szCs w:val="18"/>
        </w:rPr>
        <w:t>Water</w:t>
      </w:r>
      <w:proofErr w:type="spellEnd"/>
      <w:r w:rsidRPr="00B02B28">
        <w:rPr>
          <w:rFonts w:ascii="Times New Roman" w:hAnsi="Times New Roman" w:cs="Times New Roman"/>
          <w:sz w:val="18"/>
          <w:szCs w:val="18"/>
        </w:rPr>
        <w:t>” (</w:t>
      </w:r>
      <w:r w:rsidRPr="006729D7">
        <w:rPr>
          <w:rFonts w:ascii="Times New Roman" w:eastAsia="Calibri" w:hAnsi="Times New Roman" w:cs="Times New Roman"/>
          <w:sz w:val="18"/>
          <w:szCs w:val="18"/>
          <w:lang w:val="en-US"/>
        </w:rPr>
        <w:t>for an extra charge</w:t>
      </w:r>
      <w:r w:rsidRPr="00B02B28">
        <w:rPr>
          <w:rFonts w:ascii="Times New Roman" w:hAnsi="Times New Roman" w:cs="Times New Roman"/>
          <w:sz w:val="18"/>
          <w:szCs w:val="18"/>
        </w:rPr>
        <w:t>)</w:t>
      </w:r>
      <w:r>
        <w:rPr>
          <w:rFonts w:ascii="Times New Roman" w:hAnsi="Times New Roman" w:cs="Times New Roman"/>
          <w:sz w:val="18"/>
          <w:szCs w:val="18"/>
        </w:rPr>
        <w:t xml:space="preserve">, </w:t>
      </w:r>
    </w:p>
    <w:p w14:paraId="55488B66" w14:textId="67647EB6" w:rsidR="00F52098" w:rsidRDefault="00F52098" w:rsidP="00F52098">
      <w:pPr>
        <w:spacing w:after="120" w:line="240" w:lineRule="auto"/>
        <w:jc w:val="both"/>
        <w:rPr>
          <w:rFonts w:ascii="Times New Roman" w:hAnsi="Times New Roman" w:cs="Times New Roman"/>
          <w:sz w:val="18"/>
          <w:szCs w:val="18"/>
        </w:rPr>
      </w:pPr>
      <w:r w:rsidRPr="00B02B28">
        <w:rPr>
          <w:rFonts w:ascii="Times New Roman" w:hAnsi="Times New Roman" w:cs="Times New Roman"/>
          <w:sz w:val="18"/>
          <w:szCs w:val="18"/>
        </w:rPr>
        <w:t>„Energetyka Wodna”</w:t>
      </w:r>
      <w:r>
        <w:rPr>
          <w:rFonts w:ascii="Times New Roman" w:hAnsi="Times New Roman" w:cs="Times New Roman"/>
          <w:sz w:val="18"/>
          <w:szCs w:val="18"/>
        </w:rPr>
        <w:t xml:space="preserve">, </w:t>
      </w:r>
    </w:p>
    <w:p w14:paraId="5B18A603" w14:textId="77777777" w:rsidR="00F52098" w:rsidRDefault="00F52098" w:rsidP="00F52098">
      <w:pPr>
        <w:spacing w:after="120" w:line="240" w:lineRule="auto"/>
        <w:jc w:val="both"/>
        <w:rPr>
          <w:rFonts w:ascii="Times New Roman" w:hAnsi="Times New Roman" w:cs="Times New Roman"/>
          <w:sz w:val="18"/>
          <w:szCs w:val="18"/>
        </w:rPr>
      </w:pPr>
      <w:r w:rsidRPr="00B02B28">
        <w:rPr>
          <w:rFonts w:ascii="Times New Roman" w:hAnsi="Times New Roman" w:cs="Times New Roman"/>
          <w:sz w:val="18"/>
          <w:szCs w:val="18"/>
        </w:rPr>
        <w:t>„Gospodarka Wodna”</w:t>
      </w:r>
      <w:r>
        <w:rPr>
          <w:rFonts w:ascii="Times New Roman" w:hAnsi="Times New Roman" w:cs="Times New Roman"/>
          <w:sz w:val="18"/>
          <w:szCs w:val="18"/>
        </w:rPr>
        <w:t xml:space="preserve">, </w:t>
      </w:r>
    </w:p>
    <w:p w14:paraId="5BA5B8C0" w14:textId="77777777" w:rsidR="00F52098" w:rsidRDefault="00F52098" w:rsidP="00F52098">
      <w:pPr>
        <w:spacing w:after="120" w:line="240" w:lineRule="auto"/>
        <w:jc w:val="both"/>
        <w:rPr>
          <w:rFonts w:ascii="Times New Roman" w:hAnsi="Times New Roman" w:cs="Times New Roman"/>
          <w:sz w:val="18"/>
          <w:szCs w:val="18"/>
        </w:rPr>
      </w:pPr>
      <w:r w:rsidRPr="00B02B28">
        <w:rPr>
          <w:rFonts w:ascii="Times New Roman" w:hAnsi="Times New Roman" w:cs="Times New Roman"/>
          <w:sz w:val="18"/>
          <w:szCs w:val="18"/>
        </w:rPr>
        <w:t>„Inżynier Budownictwa”</w:t>
      </w:r>
      <w:r>
        <w:rPr>
          <w:rFonts w:ascii="Times New Roman" w:hAnsi="Times New Roman" w:cs="Times New Roman"/>
          <w:sz w:val="18"/>
          <w:szCs w:val="18"/>
        </w:rPr>
        <w:t xml:space="preserve"> </w:t>
      </w:r>
    </w:p>
    <w:p w14:paraId="40BAE3EA" w14:textId="7796F609" w:rsidR="00F52098" w:rsidRDefault="00F52098" w:rsidP="00F5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sz w:val="18"/>
          <w:szCs w:val="18"/>
          <w:lang w:val="en-US"/>
        </w:rPr>
      </w:pPr>
      <w:r>
        <w:rPr>
          <w:rFonts w:ascii="Times New Roman" w:hAnsi="Times New Roman" w:cs="Times New Roman"/>
          <w:sz w:val="18"/>
          <w:szCs w:val="18"/>
        </w:rPr>
        <w:t>and</w:t>
      </w:r>
      <w:r>
        <w:rPr>
          <w:rFonts w:ascii="Times New Roman" w:hAnsi="Times New Roman" w:cs="Times New Roman"/>
          <w:sz w:val="18"/>
          <w:szCs w:val="18"/>
        </w:rPr>
        <w:t xml:space="preserve"> </w:t>
      </w:r>
      <w:r w:rsidRPr="00B02B28">
        <w:rPr>
          <w:rFonts w:ascii="Times New Roman" w:hAnsi="Times New Roman" w:cs="Times New Roman"/>
          <w:sz w:val="18"/>
          <w:szCs w:val="18"/>
        </w:rPr>
        <w:t>„IMGW</w:t>
      </w:r>
      <w:r>
        <w:rPr>
          <w:rFonts w:ascii="Times New Roman" w:hAnsi="Times New Roman" w:cs="Times New Roman"/>
          <w:sz w:val="18"/>
          <w:szCs w:val="18"/>
        </w:rPr>
        <w:t xml:space="preserve"> </w:t>
      </w:r>
      <w:proofErr w:type="spellStart"/>
      <w:r>
        <w:rPr>
          <w:rFonts w:ascii="Times New Roman" w:hAnsi="Times New Roman" w:cs="Times New Roman"/>
          <w:sz w:val="18"/>
          <w:szCs w:val="18"/>
        </w:rPr>
        <w:t>Monograph</w:t>
      </w:r>
      <w:proofErr w:type="spellEnd"/>
      <w:r w:rsidRPr="00B02B28">
        <w:rPr>
          <w:rFonts w:ascii="Times New Roman" w:hAnsi="Times New Roman" w:cs="Times New Roman"/>
          <w:sz w:val="18"/>
          <w:szCs w:val="18"/>
        </w:rPr>
        <w:t>”</w:t>
      </w:r>
      <w:r w:rsidRPr="00E44EAF">
        <w:rPr>
          <w:rFonts w:ascii="Times New Roman" w:hAnsi="Times New Roman" w:cs="Times New Roman"/>
          <w:sz w:val="18"/>
          <w:szCs w:val="18"/>
        </w:rPr>
        <w:t>.</w:t>
      </w:r>
    </w:p>
    <w:p w14:paraId="467DDEF6" w14:textId="65DF6E96" w:rsidR="00F52098" w:rsidRDefault="00F52098" w:rsidP="002F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sz w:val="18"/>
          <w:szCs w:val="18"/>
          <w:lang w:val="en-US"/>
        </w:rPr>
      </w:pPr>
    </w:p>
    <w:p w14:paraId="47A26DEC" w14:textId="3D5FD31F" w:rsidR="00F52098" w:rsidRDefault="00F52098" w:rsidP="002F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sz w:val="18"/>
          <w:szCs w:val="18"/>
          <w:lang w:val="en-US"/>
        </w:rPr>
      </w:pPr>
    </w:p>
    <w:p w14:paraId="203324AE" w14:textId="77777777" w:rsidR="00F52098" w:rsidRPr="006729D7" w:rsidRDefault="00F52098" w:rsidP="002F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18"/>
          <w:szCs w:val="18"/>
          <w:lang w:val="en-US"/>
        </w:rPr>
      </w:pPr>
    </w:p>
    <w:p w14:paraId="52C631B7" w14:textId="77777777" w:rsidR="002F6C45" w:rsidRPr="006729D7" w:rsidRDefault="002F6C45" w:rsidP="002F6C45">
      <w:pPr>
        <w:spacing w:after="240" w:line="240" w:lineRule="auto"/>
        <w:jc w:val="both"/>
        <w:rPr>
          <w:rFonts w:ascii="Times New Roman" w:hAnsi="Times New Roman" w:cs="Times New Roman"/>
          <w:sz w:val="18"/>
          <w:szCs w:val="18"/>
          <w:lang w:val="en-US"/>
        </w:rPr>
      </w:pPr>
      <w:r w:rsidRPr="006729D7">
        <w:rPr>
          <w:rFonts w:ascii="Times New Roman" w:hAnsi="Times New Roman" w:cs="Times New Roman"/>
          <w:sz w:val="18"/>
          <w:szCs w:val="18"/>
          <w:lang w:val="en-US"/>
        </w:rPr>
        <w:t xml:space="preserve">Times New Roman 9p, justified text, spacing (interline) 1p, without "hard spaces", maximum number of words 300. </w:t>
      </w:r>
    </w:p>
    <w:p w14:paraId="7F4A7C99" w14:textId="77777777" w:rsidR="006729D7" w:rsidRPr="006729D7" w:rsidRDefault="006729D7" w:rsidP="00DD201C">
      <w:pPr>
        <w:spacing w:after="0" w:line="360" w:lineRule="auto"/>
        <w:jc w:val="both"/>
        <w:rPr>
          <w:rFonts w:ascii="Times New Roman" w:hAnsi="Times New Roman" w:cs="Times New Roman"/>
          <w:sz w:val="18"/>
          <w:szCs w:val="18"/>
          <w:lang w:val="en-US"/>
        </w:rPr>
        <w:sectPr w:rsidR="006729D7" w:rsidRPr="006729D7" w:rsidSect="00210B54">
          <w:pgSz w:w="11906" w:h="16838"/>
          <w:pgMar w:top="1134" w:right="1134" w:bottom="1134" w:left="1134" w:header="709" w:footer="709" w:gutter="0"/>
          <w:cols w:space="708"/>
          <w:docGrid w:linePitch="360"/>
        </w:sectPr>
      </w:pPr>
    </w:p>
    <w:p w14:paraId="3F2553A1" w14:textId="47A2619E" w:rsidR="008D3FA5" w:rsidRPr="006729D7" w:rsidRDefault="002F6C45" w:rsidP="00DD201C">
      <w:pPr>
        <w:pStyle w:val="Nagwek1"/>
        <w:numPr>
          <w:ilvl w:val="0"/>
          <w:numId w:val="3"/>
        </w:numPr>
        <w:spacing w:before="0" w:after="0" w:line="360" w:lineRule="auto"/>
      </w:pPr>
      <w:proofErr w:type="spellStart"/>
      <w:r w:rsidRPr="006729D7">
        <w:lastRenderedPageBreak/>
        <w:t>Introduction</w:t>
      </w:r>
      <w:proofErr w:type="spellEnd"/>
    </w:p>
    <w:p w14:paraId="418F5861" w14:textId="77777777" w:rsidR="00DD201C" w:rsidRPr="006729D7" w:rsidRDefault="00DD201C" w:rsidP="00DD201C">
      <w:pPr>
        <w:spacing w:after="0" w:line="360" w:lineRule="auto"/>
        <w:jc w:val="both"/>
        <w:rPr>
          <w:rFonts w:ascii="Times New Roman" w:hAnsi="Times New Roman" w:cs="Times New Roman"/>
          <w:sz w:val="24"/>
          <w:szCs w:val="24"/>
        </w:rPr>
      </w:pPr>
    </w:p>
    <w:p w14:paraId="55491E46" w14:textId="4C467886" w:rsidR="00FA4F57" w:rsidRPr="006729D7" w:rsidRDefault="002F6C45" w:rsidP="00DD201C">
      <w:pPr>
        <w:pStyle w:val="Nagwek"/>
        <w:spacing w:line="360" w:lineRule="auto"/>
        <w:jc w:val="both"/>
        <w:rPr>
          <w:rFonts w:ascii="Times New Roman" w:hAnsi="Times New Roman" w:cs="Times New Roman"/>
          <w:sz w:val="24"/>
          <w:szCs w:val="24"/>
          <w:lang w:val="en-US"/>
        </w:rPr>
      </w:pPr>
      <w:r w:rsidRPr="006729D7">
        <w:rPr>
          <w:rFonts w:ascii="Times New Roman" w:hAnsi="Times New Roman" w:cs="Times New Roman"/>
          <w:sz w:val="24"/>
          <w:szCs w:val="24"/>
          <w:lang w:val="en-US"/>
        </w:rPr>
        <w:t>Paper</w:t>
      </w:r>
      <w:r w:rsidR="00FA4F57" w:rsidRPr="006729D7">
        <w:rPr>
          <w:rFonts w:ascii="Times New Roman" w:hAnsi="Times New Roman" w:cs="Times New Roman"/>
          <w:sz w:val="24"/>
          <w:szCs w:val="24"/>
          <w:lang w:val="en-US"/>
        </w:rPr>
        <w:t xml:space="preserve">s should be </w:t>
      </w:r>
      <w:r w:rsidRPr="006729D7">
        <w:rPr>
          <w:rFonts w:ascii="Times New Roman" w:hAnsi="Times New Roman" w:cs="Times New Roman"/>
          <w:sz w:val="24"/>
          <w:szCs w:val="24"/>
          <w:lang w:val="en-US"/>
        </w:rPr>
        <w:t>prepared in accordance with template and can contain up to 1</w:t>
      </w:r>
      <w:r w:rsidR="00FA4F57" w:rsidRPr="006729D7">
        <w:rPr>
          <w:rFonts w:ascii="Times New Roman" w:hAnsi="Times New Roman" w:cs="Times New Roman"/>
          <w:sz w:val="24"/>
          <w:szCs w:val="24"/>
          <w:lang w:val="en-US"/>
        </w:rPr>
        <w:t>2</w:t>
      </w:r>
      <w:r w:rsidRPr="006729D7">
        <w:rPr>
          <w:rFonts w:ascii="Times New Roman" w:hAnsi="Times New Roman" w:cs="Times New Roman"/>
          <w:sz w:val="24"/>
          <w:szCs w:val="24"/>
          <w:lang w:val="en-US"/>
        </w:rPr>
        <w:t xml:space="preserve"> formatted pages.</w:t>
      </w:r>
      <w:r w:rsidR="001430FB" w:rsidRPr="006729D7">
        <w:rPr>
          <w:rFonts w:ascii="Times New Roman" w:hAnsi="Times New Roman" w:cs="Times New Roman"/>
          <w:sz w:val="24"/>
          <w:szCs w:val="24"/>
          <w:lang w:val="en-US"/>
        </w:rPr>
        <w:t xml:space="preserve"> </w:t>
      </w:r>
      <w:r w:rsidR="00FA4F57" w:rsidRPr="006729D7">
        <w:rPr>
          <w:rFonts w:ascii="Times New Roman" w:hAnsi="Times New Roman" w:cs="Times New Roman"/>
          <w:sz w:val="24"/>
          <w:szCs w:val="24"/>
          <w:lang w:val="en-GB"/>
        </w:rPr>
        <w:t xml:space="preserve">The main text </w:t>
      </w:r>
      <w:r w:rsidR="00FA4F57" w:rsidRPr="006729D7">
        <w:rPr>
          <w:rFonts w:ascii="Times New Roman" w:hAnsi="Times New Roman" w:cs="Times New Roman"/>
          <w:sz w:val="24"/>
          <w:szCs w:val="24"/>
          <w:lang w:val="en-US"/>
        </w:rPr>
        <w:t>should be typed using 12 pt. Times New Roman with 1.5 line spacing, on single-sided A4 sheets</w:t>
      </w:r>
      <w:r w:rsidR="001430FB" w:rsidRPr="006729D7">
        <w:rPr>
          <w:rFonts w:ascii="Times New Roman" w:hAnsi="Times New Roman" w:cs="Times New Roman"/>
          <w:sz w:val="24"/>
          <w:szCs w:val="24"/>
          <w:lang w:val="en-US"/>
        </w:rPr>
        <w:t>, justified</w:t>
      </w:r>
      <w:r w:rsidR="001151EB">
        <w:rPr>
          <w:rFonts w:ascii="Times New Roman" w:hAnsi="Times New Roman" w:cs="Times New Roman"/>
          <w:sz w:val="24"/>
          <w:szCs w:val="24"/>
          <w:lang w:val="en-US"/>
        </w:rPr>
        <w:t xml:space="preserve">. The main text </w:t>
      </w:r>
      <w:r w:rsidR="00FA4F57" w:rsidRPr="006729D7">
        <w:rPr>
          <w:rFonts w:ascii="Times New Roman" w:hAnsi="Times New Roman" w:cs="Times New Roman"/>
          <w:sz w:val="24"/>
          <w:szCs w:val="24"/>
          <w:lang w:val="en-GB"/>
        </w:rPr>
        <w:t xml:space="preserve">should be divided into numbered (1, 2, etc.) and titled chapters and, if needed, into subchapters (1.1, 1.2, ... and so on). </w:t>
      </w:r>
    </w:p>
    <w:p w14:paraId="2E077FC0" w14:textId="77777777" w:rsidR="00DD201C" w:rsidRPr="006729D7" w:rsidRDefault="00DD201C" w:rsidP="00DD201C">
      <w:pPr>
        <w:spacing w:after="0" w:line="360" w:lineRule="auto"/>
        <w:ind w:firstLine="357"/>
        <w:jc w:val="both"/>
        <w:rPr>
          <w:rFonts w:ascii="Times New Roman" w:hAnsi="Times New Roman" w:cs="Times New Roman"/>
          <w:sz w:val="24"/>
          <w:szCs w:val="24"/>
          <w:lang w:val="en-GB"/>
        </w:rPr>
      </w:pPr>
    </w:p>
    <w:p w14:paraId="01A29266" w14:textId="6A93F347" w:rsidR="009C2239" w:rsidRPr="006729D7" w:rsidRDefault="001430FB" w:rsidP="00DD201C">
      <w:pPr>
        <w:pStyle w:val="Nagwek1"/>
        <w:numPr>
          <w:ilvl w:val="0"/>
          <w:numId w:val="3"/>
        </w:numPr>
        <w:spacing w:before="0" w:after="0" w:line="360" w:lineRule="auto"/>
      </w:pPr>
      <w:proofErr w:type="spellStart"/>
      <w:r w:rsidRPr="006729D7">
        <w:t>S</w:t>
      </w:r>
      <w:r w:rsidR="005241A1" w:rsidRPr="006729D7">
        <w:t>e</w:t>
      </w:r>
      <w:r w:rsidRPr="006729D7">
        <w:t>ction</w:t>
      </w:r>
      <w:proofErr w:type="spellEnd"/>
    </w:p>
    <w:p w14:paraId="008B4176" w14:textId="1D533719" w:rsidR="00055E1F" w:rsidRPr="006729D7" w:rsidRDefault="001430FB" w:rsidP="00DD201C">
      <w:pPr>
        <w:pStyle w:val="Nagwek2"/>
        <w:numPr>
          <w:ilvl w:val="1"/>
          <w:numId w:val="4"/>
        </w:numPr>
        <w:spacing w:before="0" w:line="360" w:lineRule="auto"/>
        <w:ind w:left="851" w:hanging="425"/>
        <w:rPr>
          <w:b/>
          <w:bCs/>
        </w:rPr>
      </w:pPr>
      <w:proofErr w:type="spellStart"/>
      <w:r w:rsidRPr="006729D7">
        <w:rPr>
          <w:b/>
          <w:bCs/>
        </w:rPr>
        <w:t>Figures</w:t>
      </w:r>
      <w:proofErr w:type="spellEnd"/>
      <w:r w:rsidR="00524DBE" w:rsidRPr="006729D7">
        <w:rPr>
          <w:b/>
          <w:bCs/>
        </w:rPr>
        <w:t xml:space="preserve"> and </w:t>
      </w:r>
      <w:proofErr w:type="spellStart"/>
      <w:r w:rsidR="00524DBE" w:rsidRPr="006729D7">
        <w:rPr>
          <w:b/>
          <w:bCs/>
        </w:rPr>
        <w:t>Tables</w:t>
      </w:r>
      <w:proofErr w:type="spellEnd"/>
    </w:p>
    <w:p w14:paraId="77F719EE" w14:textId="77777777" w:rsidR="00DD201C" w:rsidRPr="006729D7" w:rsidRDefault="00DD201C" w:rsidP="00DD201C">
      <w:pPr>
        <w:spacing w:after="0" w:line="360" w:lineRule="auto"/>
        <w:jc w:val="both"/>
        <w:rPr>
          <w:rFonts w:ascii="Times New Roman" w:hAnsi="Times New Roman" w:cs="Times New Roman"/>
          <w:sz w:val="24"/>
          <w:szCs w:val="24"/>
        </w:rPr>
      </w:pPr>
    </w:p>
    <w:p w14:paraId="211C9746" w14:textId="2F89E1A2" w:rsidR="00DD201C" w:rsidRPr="006729D7" w:rsidRDefault="00DD201C" w:rsidP="00DD201C">
      <w:pPr>
        <w:spacing w:after="0" w:line="360" w:lineRule="auto"/>
        <w:jc w:val="both"/>
        <w:rPr>
          <w:rFonts w:ascii="Times New Roman" w:hAnsi="Times New Roman" w:cs="Times New Roman"/>
          <w:sz w:val="24"/>
          <w:szCs w:val="24"/>
          <w:lang w:val="en-GB"/>
        </w:rPr>
      </w:pPr>
      <w:r w:rsidRPr="006729D7">
        <w:rPr>
          <w:rFonts w:ascii="Times New Roman" w:hAnsi="Times New Roman" w:cs="Times New Roman"/>
          <w:sz w:val="24"/>
          <w:szCs w:val="24"/>
          <w:lang w:val="en-GB"/>
        </w:rPr>
        <w:t>Tables and figures inserted into the text should be numbered consecutively and titled. They should be referred to in the text as Fig. 1, Fig. 2, ...; Table 1, Table 2. Titles of tables should be p</w:t>
      </w:r>
      <w:r w:rsidR="001151EB">
        <w:rPr>
          <w:rFonts w:ascii="Times New Roman" w:hAnsi="Times New Roman" w:cs="Times New Roman"/>
          <w:sz w:val="24"/>
          <w:szCs w:val="24"/>
          <w:lang w:val="en-GB"/>
        </w:rPr>
        <w:t>laced</w:t>
      </w:r>
      <w:r w:rsidRPr="006729D7">
        <w:rPr>
          <w:rFonts w:ascii="Times New Roman" w:hAnsi="Times New Roman" w:cs="Times New Roman"/>
          <w:sz w:val="24"/>
          <w:szCs w:val="24"/>
          <w:lang w:val="en-GB"/>
        </w:rPr>
        <w:t xml:space="preserve"> above the table and titles of figure should be p</w:t>
      </w:r>
      <w:r w:rsidR="001151EB">
        <w:rPr>
          <w:rFonts w:ascii="Times New Roman" w:hAnsi="Times New Roman" w:cs="Times New Roman"/>
          <w:sz w:val="24"/>
          <w:szCs w:val="24"/>
          <w:lang w:val="en-GB"/>
        </w:rPr>
        <w:t>laced</w:t>
      </w:r>
      <w:r w:rsidRPr="006729D7">
        <w:rPr>
          <w:rFonts w:ascii="Times New Roman" w:hAnsi="Times New Roman" w:cs="Times New Roman"/>
          <w:sz w:val="24"/>
          <w:szCs w:val="24"/>
          <w:lang w:val="en-GB"/>
        </w:rPr>
        <w:t xml:space="preserve"> under the figure.</w:t>
      </w:r>
    </w:p>
    <w:p w14:paraId="67BE54FB" w14:textId="25189CDC" w:rsidR="00DD201C" w:rsidRPr="006729D7" w:rsidRDefault="00DD201C" w:rsidP="00DD201C">
      <w:pPr>
        <w:spacing w:after="0" w:line="360" w:lineRule="auto"/>
        <w:jc w:val="both"/>
        <w:rPr>
          <w:rFonts w:ascii="Times New Roman" w:hAnsi="Times New Roman" w:cs="Times New Roman"/>
          <w:sz w:val="24"/>
          <w:szCs w:val="24"/>
          <w:lang w:val="en-US"/>
        </w:rPr>
      </w:pPr>
      <w:r w:rsidRPr="006729D7">
        <w:rPr>
          <w:rFonts w:ascii="Times New Roman" w:hAnsi="Times New Roman" w:cs="Times New Roman"/>
          <w:sz w:val="24"/>
          <w:szCs w:val="24"/>
          <w:lang w:val="en-US"/>
        </w:rPr>
        <w:t xml:space="preserve">Pictures must be at a minimum resolution of 300 DPI. </w:t>
      </w:r>
    </w:p>
    <w:p w14:paraId="09035594" w14:textId="77777777" w:rsidR="00DD201C" w:rsidRPr="006729D7" w:rsidRDefault="00DD201C" w:rsidP="00DD201C">
      <w:pPr>
        <w:spacing w:after="0" w:line="360" w:lineRule="auto"/>
        <w:rPr>
          <w:rFonts w:ascii="Times New Roman" w:hAnsi="Times New Roman" w:cs="Times New Roman"/>
          <w:sz w:val="24"/>
          <w:szCs w:val="24"/>
          <w:lang w:val="en-US"/>
        </w:rPr>
      </w:pPr>
    </w:p>
    <w:tbl>
      <w:tblPr>
        <w:tblW w:w="0" w:type="auto"/>
        <w:jc w:val="center"/>
        <w:tblLook w:val="04A0" w:firstRow="1" w:lastRow="0" w:firstColumn="1" w:lastColumn="0" w:noHBand="0" w:noVBand="1"/>
      </w:tblPr>
      <w:tblGrid>
        <w:gridCol w:w="2825"/>
        <w:gridCol w:w="2957"/>
      </w:tblGrid>
      <w:tr w:rsidR="006729D7" w:rsidRPr="006729D7" w14:paraId="6C4E1B48" w14:textId="77777777" w:rsidTr="007236AD">
        <w:trPr>
          <w:jc w:val="center"/>
        </w:trPr>
        <w:tc>
          <w:tcPr>
            <w:tcW w:w="2825" w:type="dxa"/>
            <w:shd w:val="clear" w:color="auto" w:fill="auto"/>
            <w:hideMark/>
          </w:tcPr>
          <w:p w14:paraId="1EBFF1EE" w14:textId="77777777" w:rsidR="0079651B" w:rsidRPr="006729D7" w:rsidRDefault="0079651B" w:rsidP="00DD201C">
            <w:pPr>
              <w:pStyle w:val="MDPI52figure"/>
              <w:adjustRightInd w:val="0"/>
              <w:snapToGrid w:val="0"/>
              <w:spacing w:line="360" w:lineRule="auto"/>
              <w:rPr>
                <w:color w:val="auto"/>
                <w:sz w:val="18"/>
                <w:szCs w:val="18"/>
              </w:rPr>
            </w:pPr>
            <w:r w:rsidRPr="006729D7">
              <w:rPr>
                <w:noProof/>
                <w:snapToGrid/>
                <w:color w:val="auto"/>
                <w:sz w:val="18"/>
                <w:szCs w:val="18"/>
                <w:lang w:val="pl-PL" w:eastAsia="pl-PL" w:bidi="ar-SA"/>
              </w:rPr>
              <w:drawing>
                <wp:inline distT="0" distB="0" distL="0" distR="0" wp14:anchorId="0B79897A" wp14:editId="509BCB96">
                  <wp:extent cx="1485900" cy="14859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44B105E9" w14:textId="77777777" w:rsidR="0079651B" w:rsidRPr="006729D7" w:rsidRDefault="0079651B" w:rsidP="00DD201C">
            <w:pPr>
              <w:pStyle w:val="MDPI52figure"/>
              <w:adjustRightInd w:val="0"/>
              <w:snapToGrid w:val="0"/>
              <w:spacing w:line="360" w:lineRule="auto"/>
              <w:rPr>
                <w:color w:val="auto"/>
                <w:sz w:val="18"/>
                <w:szCs w:val="18"/>
              </w:rPr>
            </w:pPr>
            <w:r w:rsidRPr="006729D7">
              <w:rPr>
                <w:color w:val="auto"/>
                <w:sz w:val="18"/>
                <w:szCs w:val="18"/>
              </w:rPr>
              <w:t>(</w:t>
            </w:r>
            <w:r w:rsidRPr="006729D7">
              <w:rPr>
                <w:b/>
                <w:color w:val="auto"/>
                <w:sz w:val="18"/>
                <w:szCs w:val="18"/>
              </w:rPr>
              <w:t>a</w:t>
            </w:r>
            <w:r w:rsidRPr="006729D7">
              <w:rPr>
                <w:color w:val="auto"/>
                <w:sz w:val="18"/>
                <w:szCs w:val="18"/>
              </w:rPr>
              <w:t>)</w:t>
            </w:r>
          </w:p>
        </w:tc>
        <w:tc>
          <w:tcPr>
            <w:tcW w:w="2957" w:type="dxa"/>
            <w:shd w:val="clear" w:color="auto" w:fill="auto"/>
            <w:hideMark/>
          </w:tcPr>
          <w:p w14:paraId="563C9C4D" w14:textId="77777777" w:rsidR="0079651B" w:rsidRPr="006729D7" w:rsidRDefault="0079651B" w:rsidP="00DD201C">
            <w:pPr>
              <w:pStyle w:val="MDPI52figure"/>
              <w:adjustRightInd w:val="0"/>
              <w:snapToGrid w:val="0"/>
              <w:spacing w:line="360" w:lineRule="auto"/>
              <w:rPr>
                <w:color w:val="auto"/>
                <w:sz w:val="18"/>
                <w:szCs w:val="18"/>
              </w:rPr>
            </w:pPr>
            <w:r w:rsidRPr="006729D7">
              <w:rPr>
                <w:noProof/>
                <w:snapToGrid/>
                <w:color w:val="auto"/>
                <w:sz w:val="18"/>
                <w:szCs w:val="18"/>
                <w:lang w:val="pl-PL" w:eastAsia="pl-PL" w:bidi="ar-SA"/>
              </w:rPr>
              <w:drawing>
                <wp:inline distT="0" distB="0" distL="0" distR="0" wp14:anchorId="03DE112A" wp14:editId="7945194C">
                  <wp:extent cx="1485900" cy="14859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6E451BF3" w14:textId="77777777" w:rsidR="0079651B" w:rsidRPr="006729D7" w:rsidRDefault="0079651B" w:rsidP="00DD201C">
            <w:pPr>
              <w:pStyle w:val="MDPI52figure"/>
              <w:adjustRightInd w:val="0"/>
              <w:snapToGrid w:val="0"/>
              <w:spacing w:line="360" w:lineRule="auto"/>
              <w:rPr>
                <w:color w:val="auto"/>
                <w:sz w:val="18"/>
                <w:szCs w:val="18"/>
              </w:rPr>
            </w:pPr>
            <w:r w:rsidRPr="006729D7">
              <w:rPr>
                <w:color w:val="auto"/>
                <w:sz w:val="18"/>
                <w:szCs w:val="18"/>
              </w:rPr>
              <w:t>(</w:t>
            </w:r>
            <w:r w:rsidRPr="006729D7">
              <w:rPr>
                <w:b/>
                <w:color w:val="auto"/>
                <w:sz w:val="18"/>
                <w:szCs w:val="18"/>
              </w:rPr>
              <w:t>b</w:t>
            </w:r>
            <w:r w:rsidRPr="006729D7">
              <w:rPr>
                <w:color w:val="auto"/>
                <w:sz w:val="18"/>
                <w:szCs w:val="18"/>
              </w:rPr>
              <w:t>)</w:t>
            </w:r>
          </w:p>
        </w:tc>
      </w:tr>
    </w:tbl>
    <w:p w14:paraId="63B21FFF" w14:textId="613D629B" w:rsidR="00DD201C" w:rsidRPr="006729D7" w:rsidRDefault="00524DBE" w:rsidP="00DD201C">
      <w:pPr>
        <w:spacing w:after="0" w:line="360" w:lineRule="auto"/>
        <w:jc w:val="center"/>
        <w:rPr>
          <w:rFonts w:ascii="Times New Roman" w:hAnsi="Times New Roman" w:cs="Times New Roman"/>
          <w:sz w:val="20"/>
          <w:szCs w:val="20"/>
          <w:lang w:val="en-US"/>
        </w:rPr>
      </w:pPr>
      <w:r w:rsidRPr="006729D7">
        <w:rPr>
          <w:rFonts w:ascii="Times New Roman" w:hAnsi="Times New Roman" w:cs="Times New Roman"/>
          <w:b/>
          <w:bCs/>
          <w:sz w:val="20"/>
          <w:szCs w:val="20"/>
          <w:lang w:val="en-US"/>
        </w:rPr>
        <w:t>Figure 1.</w:t>
      </w:r>
      <w:r w:rsidRPr="006729D7">
        <w:rPr>
          <w:rFonts w:ascii="Times New Roman" w:hAnsi="Times New Roman" w:cs="Times New Roman"/>
          <w:sz w:val="20"/>
          <w:szCs w:val="20"/>
          <w:lang w:val="en-US"/>
        </w:rPr>
        <w:t xml:space="preserve"> Times New Roman 10pt. </w:t>
      </w:r>
      <w:r w:rsidR="00DD201C" w:rsidRPr="006729D7">
        <w:rPr>
          <w:rFonts w:ascii="Times New Roman" w:hAnsi="Times New Roman" w:cs="Times New Roman"/>
          <w:sz w:val="20"/>
          <w:szCs w:val="20"/>
          <w:lang w:val="en-US"/>
        </w:rPr>
        <w:t xml:space="preserve">title </w:t>
      </w:r>
      <w:r w:rsidRPr="006729D7">
        <w:rPr>
          <w:rFonts w:ascii="Times New Roman" w:hAnsi="Times New Roman" w:cs="Times New Roman"/>
          <w:sz w:val="20"/>
          <w:szCs w:val="20"/>
          <w:lang w:val="en-GB"/>
        </w:rPr>
        <w:t>centre aligned</w:t>
      </w:r>
      <w:r w:rsidRPr="006729D7">
        <w:rPr>
          <w:rFonts w:ascii="Times New Roman" w:hAnsi="Times New Roman" w:cs="Times New Roman"/>
          <w:sz w:val="20"/>
          <w:szCs w:val="20"/>
          <w:lang w:val="en-US"/>
        </w:rPr>
        <w:t>. If figure consist of two part</w:t>
      </w:r>
      <w:r w:rsidR="001151EB">
        <w:rPr>
          <w:rFonts w:ascii="Times New Roman" w:hAnsi="Times New Roman" w:cs="Times New Roman"/>
          <w:sz w:val="20"/>
          <w:szCs w:val="20"/>
          <w:lang w:val="en-US"/>
        </w:rPr>
        <w:t>s</w:t>
      </w:r>
      <w:r w:rsidRPr="006729D7">
        <w:rPr>
          <w:rFonts w:ascii="Times New Roman" w:hAnsi="Times New Roman" w:cs="Times New Roman"/>
          <w:sz w:val="20"/>
          <w:szCs w:val="20"/>
          <w:lang w:val="en-US"/>
        </w:rPr>
        <w:t xml:space="preserve">, they should be described as: (a) </w:t>
      </w:r>
      <w:r w:rsidR="00DD201C" w:rsidRPr="006729D7">
        <w:rPr>
          <w:rFonts w:ascii="Times New Roman" w:hAnsi="Times New Roman" w:cs="Times New Roman"/>
          <w:sz w:val="20"/>
          <w:szCs w:val="20"/>
          <w:lang w:val="en-US"/>
        </w:rPr>
        <w:t>d</w:t>
      </w:r>
      <w:r w:rsidRPr="006729D7">
        <w:rPr>
          <w:rFonts w:ascii="Times New Roman" w:hAnsi="Times New Roman" w:cs="Times New Roman"/>
          <w:sz w:val="20"/>
          <w:szCs w:val="20"/>
          <w:lang w:val="en-US"/>
        </w:rPr>
        <w:t xml:space="preserve">escription; (b) </w:t>
      </w:r>
      <w:r w:rsidR="00DD201C" w:rsidRPr="006729D7">
        <w:rPr>
          <w:rFonts w:ascii="Times New Roman" w:hAnsi="Times New Roman" w:cs="Times New Roman"/>
          <w:sz w:val="20"/>
          <w:szCs w:val="20"/>
          <w:lang w:val="en-US"/>
        </w:rPr>
        <w:t>description</w:t>
      </w:r>
    </w:p>
    <w:p w14:paraId="7B76D717" w14:textId="77777777" w:rsidR="00DD201C" w:rsidRPr="006729D7" w:rsidRDefault="00DD201C" w:rsidP="00DD201C">
      <w:pPr>
        <w:spacing w:after="0" w:line="360" w:lineRule="auto"/>
        <w:jc w:val="both"/>
        <w:rPr>
          <w:rFonts w:ascii="Times New Roman" w:hAnsi="Times New Roman" w:cs="Times New Roman"/>
          <w:sz w:val="20"/>
          <w:szCs w:val="20"/>
          <w:lang w:val="en-US"/>
        </w:rPr>
      </w:pPr>
    </w:p>
    <w:p w14:paraId="6D00C82B" w14:textId="41547C9D" w:rsidR="00DD201C" w:rsidRPr="006729D7" w:rsidRDefault="00DD201C" w:rsidP="006729D7">
      <w:pPr>
        <w:spacing w:after="0" w:line="360" w:lineRule="auto"/>
        <w:jc w:val="center"/>
        <w:rPr>
          <w:rFonts w:ascii="Times New Roman" w:hAnsi="Times New Roman" w:cs="Times New Roman"/>
          <w:sz w:val="20"/>
          <w:szCs w:val="20"/>
          <w:lang w:val="en-US"/>
        </w:rPr>
      </w:pPr>
      <w:r w:rsidRPr="006729D7">
        <w:rPr>
          <w:rFonts w:ascii="Times New Roman" w:hAnsi="Times New Roman" w:cs="Times New Roman"/>
          <w:sz w:val="20"/>
          <w:szCs w:val="20"/>
          <w:lang w:val="en-US"/>
        </w:rPr>
        <w:t xml:space="preserve">Table 1. Times New Roman 10pt. title </w:t>
      </w:r>
      <w:r w:rsidRPr="006729D7">
        <w:rPr>
          <w:rFonts w:ascii="Times New Roman" w:hAnsi="Times New Roman" w:cs="Times New Roman"/>
          <w:sz w:val="20"/>
          <w:szCs w:val="20"/>
          <w:lang w:val="en-GB"/>
        </w:rPr>
        <w:t>centre aligned</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625"/>
        <w:gridCol w:w="2626"/>
      </w:tblGrid>
      <w:tr w:rsidR="006729D7" w:rsidRPr="006729D7" w14:paraId="6820D865" w14:textId="77777777" w:rsidTr="00C20B56">
        <w:trPr>
          <w:trHeight w:val="300"/>
          <w:jc w:val="center"/>
        </w:trPr>
        <w:tc>
          <w:tcPr>
            <w:tcW w:w="2625" w:type="dxa"/>
            <w:tcBorders>
              <w:top w:val="single" w:sz="12" w:space="0" w:color="auto"/>
              <w:bottom w:val="single" w:sz="12" w:space="0" w:color="auto"/>
            </w:tcBorders>
          </w:tcPr>
          <w:p w14:paraId="47B14E98" w14:textId="22FFD7EF" w:rsidR="00DD201C" w:rsidRPr="006729D7" w:rsidRDefault="00DD201C" w:rsidP="00DD201C">
            <w:pPr>
              <w:spacing w:line="360" w:lineRule="auto"/>
              <w:jc w:val="center"/>
              <w:rPr>
                <w:rFonts w:ascii="Times New Roman" w:hAnsi="Times New Roman" w:cs="Times New Roman"/>
                <w:b/>
                <w:bCs/>
              </w:rPr>
            </w:pPr>
            <w:proofErr w:type="spellStart"/>
            <w:r w:rsidRPr="006729D7">
              <w:rPr>
                <w:rFonts w:ascii="Times New Roman" w:hAnsi="Times New Roman" w:cs="Times New Roman"/>
                <w:b/>
                <w:bCs/>
              </w:rPr>
              <w:t>T</w:t>
            </w:r>
            <w:r w:rsidR="006729D7" w:rsidRPr="006729D7">
              <w:rPr>
                <w:rFonts w:ascii="Times New Roman" w:hAnsi="Times New Roman" w:cs="Times New Roman"/>
                <w:b/>
                <w:bCs/>
              </w:rPr>
              <w:t>itle</w:t>
            </w:r>
            <w:proofErr w:type="spellEnd"/>
            <w:r w:rsidRPr="006729D7">
              <w:rPr>
                <w:rFonts w:ascii="Times New Roman" w:hAnsi="Times New Roman" w:cs="Times New Roman"/>
                <w:b/>
                <w:bCs/>
              </w:rPr>
              <w:t xml:space="preserve"> 1</w:t>
            </w:r>
          </w:p>
        </w:tc>
        <w:tc>
          <w:tcPr>
            <w:tcW w:w="2625" w:type="dxa"/>
            <w:tcBorders>
              <w:top w:val="single" w:sz="12" w:space="0" w:color="auto"/>
              <w:bottom w:val="single" w:sz="12" w:space="0" w:color="auto"/>
            </w:tcBorders>
          </w:tcPr>
          <w:p w14:paraId="7820F748" w14:textId="4C0BB999" w:rsidR="00DD201C" w:rsidRPr="006729D7" w:rsidRDefault="00DD201C" w:rsidP="00DD201C">
            <w:pPr>
              <w:spacing w:line="360" w:lineRule="auto"/>
              <w:jc w:val="center"/>
              <w:rPr>
                <w:rFonts w:ascii="Times New Roman" w:hAnsi="Times New Roman" w:cs="Times New Roman"/>
                <w:b/>
                <w:bCs/>
              </w:rPr>
            </w:pPr>
            <w:proofErr w:type="spellStart"/>
            <w:r w:rsidRPr="006729D7">
              <w:rPr>
                <w:rFonts w:ascii="Times New Roman" w:hAnsi="Times New Roman" w:cs="Times New Roman"/>
                <w:b/>
                <w:bCs/>
              </w:rPr>
              <w:t>T</w:t>
            </w:r>
            <w:r w:rsidR="006729D7" w:rsidRPr="006729D7">
              <w:rPr>
                <w:rFonts w:ascii="Times New Roman" w:hAnsi="Times New Roman" w:cs="Times New Roman"/>
                <w:b/>
                <w:bCs/>
              </w:rPr>
              <w:t>itle</w:t>
            </w:r>
            <w:proofErr w:type="spellEnd"/>
            <w:r w:rsidRPr="006729D7">
              <w:rPr>
                <w:rFonts w:ascii="Times New Roman" w:hAnsi="Times New Roman" w:cs="Times New Roman"/>
                <w:b/>
                <w:bCs/>
              </w:rPr>
              <w:t xml:space="preserve"> 2</w:t>
            </w:r>
          </w:p>
        </w:tc>
        <w:tc>
          <w:tcPr>
            <w:tcW w:w="2626" w:type="dxa"/>
            <w:tcBorders>
              <w:top w:val="single" w:sz="12" w:space="0" w:color="auto"/>
              <w:bottom w:val="single" w:sz="12" w:space="0" w:color="auto"/>
            </w:tcBorders>
          </w:tcPr>
          <w:p w14:paraId="23BB6BBC" w14:textId="78DC113F" w:rsidR="00DD201C" w:rsidRPr="006729D7" w:rsidRDefault="00DD201C" w:rsidP="00DD201C">
            <w:pPr>
              <w:spacing w:line="360" w:lineRule="auto"/>
              <w:jc w:val="center"/>
              <w:rPr>
                <w:rFonts w:ascii="Times New Roman" w:hAnsi="Times New Roman" w:cs="Times New Roman"/>
                <w:b/>
                <w:bCs/>
              </w:rPr>
            </w:pPr>
            <w:proofErr w:type="spellStart"/>
            <w:r w:rsidRPr="006729D7">
              <w:rPr>
                <w:rFonts w:ascii="Times New Roman" w:hAnsi="Times New Roman" w:cs="Times New Roman"/>
                <w:b/>
                <w:bCs/>
              </w:rPr>
              <w:t>T</w:t>
            </w:r>
            <w:r w:rsidR="006729D7" w:rsidRPr="006729D7">
              <w:rPr>
                <w:rFonts w:ascii="Times New Roman" w:hAnsi="Times New Roman" w:cs="Times New Roman"/>
                <w:b/>
                <w:bCs/>
              </w:rPr>
              <w:t>itle</w:t>
            </w:r>
            <w:proofErr w:type="spellEnd"/>
            <w:r w:rsidRPr="006729D7">
              <w:rPr>
                <w:rFonts w:ascii="Times New Roman" w:hAnsi="Times New Roman" w:cs="Times New Roman"/>
                <w:b/>
                <w:bCs/>
              </w:rPr>
              <w:t xml:space="preserve"> 3</w:t>
            </w:r>
          </w:p>
        </w:tc>
      </w:tr>
      <w:tr w:rsidR="006729D7" w:rsidRPr="006729D7" w14:paraId="7671708A" w14:textId="77777777" w:rsidTr="00C20B56">
        <w:trPr>
          <w:trHeight w:val="300"/>
          <w:jc w:val="center"/>
        </w:trPr>
        <w:tc>
          <w:tcPr>
            <w:tcW w:w="2625" w:type="dxa"/>
            <w:tcBorders>
              <w:top w:val="single" w:sz="12" w:space="0" w:color="auto"/>
            </w:tcBorders>
          </w:tcPr>
          <w:p w14:paraId="4F1A975F" w14:textId="2D8EA8F4" w:rsidR="00DD201C" w:rsidRPr="006729D7" w:rsidRDefault="00DD201C" w:rsidP="00DD201C">
            <w:pPr>
              <w:spacing w:line="360" w:lineRule="auto"/>
              <w:jc w:val="center"/>
              <w:rPr>
                <w:rFonts w:ascii="Times New Roman" w:hAnsi="Times New Roman" w:cs="Times New Roman"/>
              </w:rPr>
            </w:pPr>
            <w:proofErr w:type="spellStart"/>
            <w:r w:rsidRPr="006729D7">
              <w:rPr>
                <w:rFonts w:ascii="Times New Roman" w:hAnsi="Times New Roman" w:cs="Times New Roman"/>
              </w:rPr>
              <w:t>da</w:t>
            </w:r>
            <w:r w:rsidR="006729D7" w:rsidRPr="006729D7">
              <w:rPr>
                <w:rFonts w:ascii="Times New Roman" w:hAnsi="Times New Roman" w:cs="Times New Roman"/>
              </w:rPr>
              <w:t>te</w:t>
            </w:r>
            <w:proofErr w:type="spellEnd"/>
          </w:p>
        </w:tc>
        <w:tc>
          <w:tcPr>
            <w:tcW w:w="2625" w:type="dxa"/>
            <w:tcBorders>
              <w:top w:val="single" w:sz="12" w:space="0" w:color="auto"/>
            </w:tcBorders>
          </w:tcPr>
          <w:p w14:paraId="4A2DFAF1" w14:textId="54F47746" w:rsidR="00DD201C" w:rsidRPr="006729D7" w:rsidRDefault="00DD201C" w:rsidP="00DD201C">
            <w:pPr>
              <w:spacing w:line="360" w:lineRule="auto"/>
              <w:jc w:val="center"/>
              <w:rPr>
                <w:rFonts w:ascii="Times New Roman" w:hAnsi="Times New Roman" w:cs="Times New Roman"/>
              </w:rPr>
            </w:pPr>
            <w:proofErr w:type="spellStart"/>
            <w:r w:rsidRPr="006729D7">
              <w:rPr>
                <w:rFonts w:ascii="Times New Roman" w:hAnsi="Times New Roman" w:cs="Times New Roman"/>
              </w:rPr>
              <w:t>da</w:t>
            </w:r>
            <w:r w:rsidR="006729D7" w:rsidRPr="006729D7">
              <w:rPr>
                <w:rFonts w:ascii="Times New Roman" w:hAnsi="Times New Roman" w:cs="Times New Roman"/>
              </w:rPr>
              <w:t>te</w:t>
            </w:r>
            <w:proofErr w:type="spellEnd"/>
          </w:p>
        </w:tc>
        <w:tc>
          <w:tcPr>
            <w:tcW w:w="2626" w:type="dxa"/>
            <w:tcBorders>
              <w:top w:val="single" w:sz="12" w:space="0" w:color="auto"/>
            </w:tcBorders>
          </w:tcPr>
          <w:p w14:paraId="6100CAD0" w14:textId="4190A214" w:rsidR="00DD201C" w:rsidRPr="006729D7" w:rsidRDefault="00DD201C" w:rsidP="00DD201C">
            <w:pPr>
              <w:spacing w:line="360" w:lineRule="auto"/>
              <w:jc w:val="center"/>
              <w:rPr>
                <w:rFonts w:ascii="Times New Roman" w:hAnsi="Times New Roman" w:cs="Times New Roman"/>
              </w:rPr>
            </w:pPr>
            <w:proofErr w:type="spellStart"/>
            <w:r w:rsidRPr="006729D7">
              <w:rPr>
                <w:rFonts w:ascii="Times New Roman" w:hAnsi="Times New Roman" w:cs="Times New Roman"/>
              </w:rPr>
              <w:t>da</w:t>
            </w:r>
            <w:r w:rsidR="006729D7" w:rsidRPr="006729D7">
              <w:rPr>
                <w:rFonts w:ascii="Times New Roman" w:hAnsi="Times New Roman" w:cs="Times New Roman"/>
              </w:rPr>
              <w:t>te</w:t>
            </w:r>
            <w:proofErr w:type="spellEnd"/>
          </w:p>
        </w:tc>
      </w:tr>
      <w:tr w:rsidR="00DD201C" w:rsidRPr="006729D7" w14:paraId="648DADAD" w14:textId="77777777" w:rsidTr="00C20B56">
        <w:trPr>
          <w:trHeight w:val="300"/>
          <w:jc w:val="center"/>
        </w:trPr>
        <w:tc>
          <w:tcPr>
            <w:tcW w:w="2625" w:type="dxa"/>
            <w:tcBorders>
              <w:bottom w:val="single" w:sz="4" w:space="0" w:color="auto"/>
            </w:tcBorders>
          </w:tcPr>
          <w:p w14:paraId="78F75C4F" w14:textId="64A6B773" w:rsidR="00DD201C" w:rsidRPr="006729D7" w:rsidRDefault="00DD201C" w:rsidP="00DD201C">
            <w:pPr>
              <w:spacing w:line="360" w:lineRule="auto"/>
              <w:jc w:val="center"/>
              <w:rPr>
                <w:rFonts w:ascii="Times New Roman" w:hAnsi="Times New Roman" w:cs="Times New Roman"/>
              </w:rPr>
            </w:pPr>
            <w:proofErr w:type="spellStart"/>
            <w:r w:rsidRPr="006729D7">
              <w:rPr>
                <w:rFonts w:ascii="Times New Roman" w:hAnsi="Times New Roman" w:cs="Times New Roman"/>
              </w:rPr>
              <w:t>da</w:t>
            </w:r>
            <w:r w:rsidR="006729D7" w:rsidRPr="006729D7">
              <w:rPr>
                <w:rFonts w:ascii="Times New Roman" w:hAnsi="Times New Roman" w:cs="Times New Roman"/>
              </w:rPr>
              <w:t>te</w:t>
            </w:r>
            <w:proofErr w:type="spellEnd"/>
          </w:p>
        </w:tc>
        <w:tc>
          <w:tcPr>
            <w:tcW w:w="2625" w:type="dxa"/>
            <w:tcBorders>
              <w:bottom w:val="single" w:sz="4" w:space="0" w:color="auto"/>
            </w:tcBorders>
          </w:tcPr>
          <w:p w14:paraId="449D3E68" w14:textId="6AD89CFA" w:rsidR="00DD201C" w:rsidRPr="006729D7" w:rsidRDefault="00DD201C" w:rsidP="00DD201C">
            <w:pPr>
              <w:spacing w:line="360" w:lineRule="auto"/>
              <w:jc w:val="center"/>
              <w:rPr>
                <w:rFonts w:ascii="Times New Roman" w:hAnsi="Times New Roman" w:cs="Times New Roman"/>
              </w:rPr>
            </w:pPr>
            <w:proofErr w:type="spellStart"/>
            <w:r w:rsidRPr="006729D7">
              <w:rPr>
                <w:rFonts w:ascii="Times New Roman" w:hAnsi="Times New Roman" w:cs="Times New Roman"/>
              </w:rPr>
              <w:t>da</w:t>
            </w:r>
            <w:r w:rsidR="006729D7" w:rsidRPr="006729D7">
              <w:rPr>
                <w:rFonts w:ascii="Times New Roman" w:hAnsi="Times New Roman" w:cs="Times New Roman"/>
              </w:rPr>
              <w:t>te</w:t>
            </w:r>
            <w:proofErr w:type="spellEnd"/>
          </w:p>
        </w:tc>
        <w:tc>
          <w:tcPr>
            <w:tcW w:w="2626" w:type="dxa"/>
            <w:tcBorders>
              <w:bottom w:val="single" w:sz="4" w:space="0" w:color="auto"/>
            </w:tcBorders>
          </w:tcPr>
          <w:p w14:paraId="5F6FF16C" w14:textId="130B19BC" w:rsidR="00DD201C" w:rsidRPr="006729D7" w:rsidRDefault="00DD201C" w:rsidP="00DD201C">
            <w:pPr>
              <w:spacing w:line="360" w:lineRule="auto"/>
              <w:jc w:val="center"/>
              <w:rPr>
                <w:rFonts w:ascii="Times New Roman" w:hAnsi="Times New Roman" w:cs="Times New Roman"/>
                <w:vertAlign w:val="superscript"/>
              </w:rPr>
            </w:pPr>
            <w:proofErr w:type="spellStart"/>
            <w:r w:rsidRPr="006729D7">
              <w:rPr>
                <w:rFonts w:ascii="Times New Roman" w:hAnsi="Times New Roman" w:cs="Times New Roman"/>
              </w:rPr>
              <w:t>da</w:t>
            </w:r>
            <w:r w:rsidR="006729D7" w:rsidRPr="006729D7">
              <w:rPr>
                <w:rFonts w:ascii="Times New Roman" w:hAnsi="Times New Roman" w:cs="Times New Roman"/>
              </w:rPr>
              <w:t>te</w:t>
            </w:r>
            <w:proofErr w:type="spellEnd"/>
          </w:p>
        </w:tc>
      </w:tr>
    </w:tbl>
    <w:p w14:paraId="41E25BDC" w14:textId="26EB7CC6" w:rsidR="00524DBE" w:rsidRPr="006729D7" w:rsidRDefault="00524DBE" w:rsidP="00DD201C">
      <w:pPr>
        <w:spacing w:after="0" w:line="360" w:lineRule="auto"/>
        <w:jc w:val="both"/>
        <w:rPr>
          <w:rFonts w:ascii="Times New Roman" w:hAnsi="Times New Roman" w:cs="Times New Roman"/>
          <w:sz w:val="24"/>
          <w:szCs w:val="24"/>
          <w:lang w:val="en-GB"/>
        </w:rPr>
      </w:pPr>
    </w:p>
    <w:p w14:paraId="313F0420" w14:textId="1FE1BDBB" w:rsidR="00DD201C" w:rsidRPr="006729D7" w:rsidRDefault="006729D7" w:rsidP="00DD201C">
      <w:pPr>
        <w:pStyle w:val="Nagwek2"/>
        <w:numPr>
          <w:ilvl w:val="1"/>
          <w:numId w:val="4"/>
        </w:numPr>
        <w:spacing w:before="0" w:line="360" w:lineRule="auto"/>
        <w:ind w:left="851" w:hanging="425"/>
        <w:rPr>
          <w:b/>
          <w:bCs/>
        </w:rPr>
      </w:pPr>
      <w:proofErr w:type="spellStart"/>
      <w:r w:rsidRPr="006729D7">
        <w:rPr>
          <w:b/>
          <w:bCs/>
        </w:rPr>
        <w:t>Formulas</w:t>
      </w:r>
      <w:proofErr w:type="spellEnd"/>
      <w:r w:rsidRPr="006729D7">
        <w:rPr>
          <w:b/>
          <w:bCs/>
        </w:rPr>
        <w:t xml:space="preserve"> nad </w:t>
      </w:r>
      <w:proofErr w:type="spellStart"/>
      <w:r w:rsidR="001151EB">
        <w:rPr>
          <w:b/>
          <w:bCs/>
        </w:rPr>
        <w:t>U</w:t>
      </w:r>
      <w:r w:rsidRPr="006729D7">
        <w:rPr>
          <w:b/>
          <w:bCs/>
        </w:rPr>
        <w:t>nits</w:t>
      </w:r>
      <w:proofErr w:type="spellEnd"/>
    </w:p>
    <w:p w14:paraId="6BD582F5" w14:textId="412A82F4" w:rsidR="00F44556" w:rsidRPr="006729D7" w:rsidRDefault="00F44556" w:rsidP="00F44556">
      <w:pPr>
        <w:spacing w:after="0" w:line="360" w:lineRule="auto"/>
        <w:rPr>
          <w:rFonts w:ascii="Times New Roman" w:eastAsiaTheme="minorEastAsia" w:hAnsi="Times New Roman" w:cs="Times New Roman"/>
          <w:sz w:val="24"/>
          <w:szCs w:val="24"/>
          <w:lang w:val="en-US"/>
        </w:rPr>
      </w:pPr>
    </w:p>
    <w:p w14:paraId="27913191" w14:textId="1D9EC68E" w:rsidR="00DD201C" w:rsidRPr="006729D7" w:rsidRDefault="00DD201C" w:rsidP="00DD201C">
      <w:pPr>
        <w:spacing w:after="0" w:line="360" w:lineRule="auto"/>
        <w:jc w:val="both"/>
        <w:rPr>
          <w:rFonts w:ascii="Times New Roman" w:hAnsi="Times New Roman" w:cs="Times New Roman"/>
          <w:sz w:val="24"/>
          <w:szCs w:val="24"/>
          <w:lang w:val="en-GB"/>
        </w:rPr>
      </w:pPr>
      <w:r w:rsidRPr="006729D7">
        <w:rPr>
          <w:rFonts w:ascii="Times New Roman" w:hAnsi="Times New Roman" w:cs="Times New Roman"/>
          <w:sz w:val="24"/>
          <w:szCs w:val="24"/>
          <w:lang w:val="en-GB"/>
        </w:rPr>
        <w:t xml:space="preserve">SI units and abbreviations are obligatory. Mathematical formulas should be written in equation editor. </w:t>
      </w:r>
      <w:r w:rsidR="00F44556" w:rsidRPr="006729D7">
        <w:rPr>
          <w:rFonts w:ascii="Times New Roman" w:hAnsi="Times New Roman" w:cs="Times New Roman"/>
          <w:sz w:val="24"/>
          <w:szCs w:val="24"/>
          <w:lang w:val="en-GB"/>
        </w:rPr>
        <w:t xml:space="preserve">They should be referred to in the text. </w:t>
      </w:r>
      <w:r w:rsidRPr="006729D7">
        <w:rPr>
          <w:rFonts w:ascii="Times New Roman" w:hAnsi="Times New Roman" w:cs="Times New Roman"/>
          <w:sz w:val="24"/>
          <w:szCs w:val="24"/>
          <w:lang w:val="en-GB"/>
        </w:rPr>
        <w:t xml:space="preserve">The formulas are to be numbered consecutively </w:t>
      </w:r>
      <w:r w:rsidR="00F44556" w:rsidRPr="006729D7">
        <w:rPr>
          <w:rFonts w:ascii="Times New Roman" w:hAnsi="Times New Roman" w:cs="Times New Roman"/>
          <w:sz w:val="24"/>
          <w:szCs w:val="24"/>
          <w:lang w:val="en-GB"/>
        </w:rPr>
        <w:t xml:space="preserve">in the text </w:t>
      </w:r>
      <w:r w:rsidRPr="006729D7">
        <w:rPr>
          <w:rFonts w:ascii="Times New Roman" w:hAnsi="Times New Roman" w:cs="Times New Roman"/>
          <w:sz w:val="24"/>
          <w:szCs w:val="24"/>
          <w:lang w:val="en-GB"/>
        </w:rPr>
        <w:t>(1), (2)</w:t>
      </w:r>
      <w:r w:rsidR="00F44556" w:rsidRPr="006729D7">
        <w:rPr>
          <w:rFonts w:ascii="Times New Roman" w:hAnsi="Times New Roman" w:cs="Times New Roman"/>
          <w:sz w:val="24"/>
          <w:szCs w:val="24"/>
          <w:lang w:val="en-GB"/>
        </w:rPr>
        <w:t xml:space="preserve"> etc. </w:t>
      </w:r>
      <w:r w:rsidRPr="006729D7">
        <w:rPr>
          <w:rFonts w:ascii="Times New Roman" w:hAnsi="Times New Roman" w:cs="Times New Roman"/>
          <w:sz w:val="24"/>
          <w:szCs w:val="24"/>
          <w:lang w:val="en-GB"/>
        </w:rPr>
        <w:t xml:space="preserve">The numbers should be placed in parentheses (…) at the </w:t>
      </w:r>
      <w:r w:rsidR="00F44556" w:rsidRPr="006729D7">
        <w:rPr>
          <w:rFonts w:ascii="Times New Roman" w:hAnsi="Times New Roman" w:cs="Times New Roman"/>
          <w:sz w:val="24"/>
          <w:szCs w:val="24"/>
          <w:lang w:val="en-GB"/>
        </w:rPr>
        <w:t>right</w:t>
      </w:r>
      <w:r w:rsidRPr="006729D7">
        <w:rPr>
          <w:rFonts w:ascii="Times New Roman" w:hAnsi="Times New Roman" w:cs="Times New Roman"/>
          <w:sz w:val="24"/>
          <w:szCs w:val="24"/>
          <w:lang w:val="en-GB"/>
        </w:rPr>
        <w:t xml:space="preserve"> side. </w:t>
      </w:r>
    </w:p>
    <w:p w14:paraId="082761BE" w14:textId="29685FFB" w:rsidR="00DD201C" w:rsidRPr="006729D7" w:rsidRDefault="00DD201C" w:rsidP="00F44556">
      <w:pPr>
        <w:pStyle w:val="HTML-wstpniesformatowany"/>
        <w:rPr>
          <w:rFonts w:ascii="Times New Roman" w:hAnsi="Times New Roman" w:cs="Times New Roman"/>
          <w:sz w:val="24"/>
          <w:szCs w:val="24"/>
          <w:lang w:val="en-GB"/>
        </w:rPr>
      </w:pPr>
      <w:r w:rsidRPr="006729D7">
        <w:rPr>
          <w:rFonts w:ascii="Times New Roman" w:hAnsi="Times New Roman" w:cs="Times New Roman"/>
          <w:sz w:val="24"/>
          <w:szCs w:val="24"/>
          <w:lang w:val="en-GB"/>
        </w:rPr>
        <w:t xml:space="preserve">The </w:t>
      </w:r>
      <w:r w:rsidR="00F44556" w:rsidRPr="006729D7">
        <w:rPr>
          <w:rFonts w:ascii="Times New Roman" w:hAnsi="Times New Roman" w:cs="Times New Roman"/>
          <w:sz w:val="24"/>
          <w:szCs w:val="24"/>
          <w:lang w:val="en" w:eastAsia="en-US"/>
        </w:rPr>
        <w:t xml:space="preserve">circle area </w:t>
      </w:r>
      <w:r w:rsidRPr="006729D7">
        <w:rPr>
          <w:rFonts w:ascii="Times New Roman" w:hAnsi="Times New Roman" w:cs="Times New Roman"/>
          <w:sz w:val="24"/>
          <w:szCs w:val="24"/>
          <w:lang w:val="en-GB"/>
        </w:rPr>
        <w:t>is defined by the following formula:</w:t>
      </w:r>
    </w:p>
    <w:p w14:paraId="5235D3A7" w14:textId="77777777" w:rsidR="00F44556" w:rsidRPr="006729D7" w:rsidRDefault="00F44556" w:rsidP="00F44556">
      <w:pPr>
        <w:spacing w:after="0" w:line="360" w:lineRule="auto"/>
        <w:jc w:val="both"/>
        <w:rPr>
          <w:rFonts w:ascii="Times New Roman" w:hAnsi="Times New Roman" w:cs="Times New Roman"/>
          <w:sz w:val="24"/>
          <w:szCs w:val="24"/>
          <w:lang w:val="en-US"/>
        </w:rPr>
      </w:pPr>
    </w:p>
    <w:p w14:paraId="7605967D" w14:textId="77777777" w:rsidR="00F44556" w:rsidRPr="006729D7" w:rsidRDefault="00F44556" w:rsidP="00F44556">
      <w:pPr>
        <w:spacing w:after="0" w:line="360" w:lineRule="auto"/>
        <w:jc w:val="both"/>
        <w:rPr>
          <w:rFonts w:ascii="Times New Roman" w:eastAsiaTheme="minorEastAsia" w:hAnsi="Times New Roman" w:cs="Times New Roman"/>
          <w:sz w:val="24"/>
          <w:szCs w:val="28"/>
          <w:lang w:val="en-US"/>
        </w:rPr>
      </w:pPr>
      <m:oMath>
        <m:r>
          <w:rPr>
            <w:rFonts w:ascii="Cambria Math" w:hAnsi="Cambria Math" w:cs="Times New Roman"/>
            <w:sz w:val="24"/>
            <w:szCs w:val="28"/>
          </w:rPr>
          <m:t>A</m:t>
        </m:r>
        <m:r>
          <w:rPr>
            <w:rFonts w:ascii="Cambria Math" w:hAnsi="Cambria Math" w:cs="Times New Roman"/>
            <w:sz w:val="24"/>
            <w:szCs w:val="28"/>
            <w:lang w:val="en-US"/>
          </w:rPr>
          <m:t>=</m:t>
        </m:r>
        <m:r>
          <w:rPr>
            <w:rFonts w:ascii="Cambria Math" w:hAnsi="Cambria Math" w:cs="Times New Roman"/>
            <w:sz w:val="24"/>
            <w:szCs w:val="28"/>
          </w:rPr>
          <m:t>π</m:t>
        </m:r>
        <m:sSup>
          <m:sSupPr>
            <m:ctrlPr>
              <w:rPr>
                <w:rFonts w:ascii="Cambria Math" w:hAnsi="Cambria Math" w:cs="Times New Roman"/>
                <w:sz w:val="24"/>
                <w:szCs w:val="28"/>
              </w:rPr>
            </m:ctrlPr>
          </m:sSupPr>
          <m:e>
            <m:r>
              <w:rPr>
                <w:rFonts w:ascii="Cambria Math" w:hAnsi="Cambria Math" w:cs="Times New Roman"/>
                <w:sz w:val="24"/>
                <w:szCs w:val="28"/>
              </w:rPr>
              <m:t>r</m:t>
            </m:r>
          </m:e>
          <m:sup>
            <m:r>
              <w:rPr>
                <w:rFonts w:ascii="Cambria Math" w:hAnsi="Cambria Math" w:cs="Times New Roman"/>
                <w:sz w:val="24"/>
                <w:szCs w:val="28"/>
                <w:lang w:val="en-US"/>
              </w:rPr>
              <m:t>2</m:t>
            </m:r>
          </m:sup>
        </m:sSup>
      </m:oMath>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r>
      <w:r w:rsidRPr="006729D7">
        <w:rPr>
          <w:rFonts w:ascii="Times New Roman" w:eastAsiaTheme="minorEastAsia" w:hAnsi="Times New Roman" w:cs="Times New Roman"/>
          <w:sz w:val="24"/>
          <w:szCs w:val="28"/>
          <w:lang w:val="en-US"/>
        </w:rPr>
        <w:tab/>
        <w:t>(1)</w:t>
      </w:r>
    </w:p>
    <w:p w14:paraId="3314443E" w14:textId="77777777" w:rsidR="00F44556" w:rsidRPr="006729D7" w:rsidRDefault="00F44556" w:rsidP="00DD201C">
      <w:pPr>
        <w:spacing w:after="0" w:line="360" w:lineRule="auto"/>
        <w:jc w:val="both"/>
        <w:rPr>
          <w:rFonts w:ascii="Times New Roman" w:hAnsi="Times New Roman" w:cs="Times New Roman"/>
          <w:lang w:val="en-GB"/>
        </w:rPr>
      </w:pPr>
    </w:p>
    <w:p w14:paraId="07198DA6" w14:textId="6C022A6A" w:rsidR="00DD201C" w:rsidRPr="006729D7" w:rsidRDefault="00DD201C" w:rsidP="00DD201C">
      <w:pPr>
        <w:spacing w:after="0" w:line="360" w:lineRule="auto"/>
        <w:jc w:val="both"/>
        <w:rPr>
          <w:rFonts w:ascii="Times New Roman" w:hAnsi="Times New Roman" w:cs="Times New Roman"/>
          <w:lang w:val="en-GB"/>
        </w:rPr>
      </w:pPr>
      <w:r w:rsidRPr="006729D7">
        <w:rPr>
          <w:rFonts w:ascii="Times New Roman" w:hAnsi="Times New Roman" w:cs="Times New Roman"/>
          <w:lang w:val="en-GB"/>
        </w:rPr>
        <w:t>where: (</w:t>
      </w:r>
      <w:r w:rsidR="00F44556" w:rsidRPr="006729D7">
        <w:rPr>
          <w:rFonts w:ascii="Times New Roman" w:hAnsi="Times New Roman" w:cs="Times New Roman"/>
          <w:lang w:val="en-GB"/>
        </w:rPr>
        <w:t>Times New Roman</w:t>
      </w:r>
      <w:r w:rsidRPr="006729D7">
        <w:rPr>
          <w:rFonts w:ascii="Times New Roman" w:hAnsi="Times New Roman" w:cs="Times New Roman"/>
          <w:lang w:val="en-GB"/>
        </w:rPr>
        <w:t xml:space="preserve"> 11 pt.)</w:t>
      </w:r>
    </w:p>
    <w:p w14:paraId="0F004E56" w14:textId="538FE5B8" w:rsidR="00F44556" w:rsidRPr="006729D7" w:rsidRDefault="00F44556" w:rsidP="00F44556">
      <w:pPr>
        <w:spacing w:after="0" w:line="360" w:lineRule="auto"/>
        <w:rPr>
          <w:rFonts w:ascii="Times New Roman" w:eastAsiaTheme="minorEastAsia" w:hAnsi="Times New Roman" w:cs="Times New Roman"/>
          <w:lang w:val="en-US"/>
        </w:rPr>
      </w:pPr>
      <m:oMath>
        <m:r>
          <w:rPr>
            <w:rFonts w:ascii="Cambria Math" w:hAnsi="Cambria Math" w:cs="Times New Roman"/>
          </w:rPr>
          <m:t>r</m:t>
        </m:r>
      </m:oMath>
      <w:r w:rsidRPr="006729D7">
        <w:rPr>
          <w:rFonts w:ascii="Times New Roman" w:eastAsiaTheme="minorEastAsia" w:hAnsi="Times New Roman" w:cs="Times New Roman"/>
          <w:lang w:val="en-US"/>
        </w:rPr>
        <w:t xml:space="preserve"> – circle radius, m.</w:t>
      </w:r>
    </w:p>
    <w:p w14:paraId="35EC5FAD" w14:textId="77777777" w:rsidR="00AD6A3B" w:rsidRPr="006729D7" w:rsidRDefault="00AD6A3B" w:rsidP="00E73062">
      <w:pPr>
        <w:spacing w:after="0" w:line="360" w:lineRule="auto"/>
        <w:rPr>
          <w:rFonts w:ascii="Times New Roman" w:hAnsi="Times New Roman" w:cs="Times New Roman"/>
          <w:sz w:val="24"/>
          <w:szCs w:val="24"/>
        </w:rPr>
      </w:pPr>
    </w:p>
    <w:p w14:paraId="5B5D91AA" w14:textId="5586B60C" w:rsidR="006452D5" w:rsidRPr="006729D7" w:rsidRDefault="00E73062" w:rsidP="00E73062">
      <w:pPr>
        <w:pStyle w:val="Nagwek1"/>
        <w:numPr>
          <w:ilvl w:val="0"/>
          <w:numId w:val="3"/>
        </w:numPr>
        <w:spacing w:before="0" w:after="0" w:line="360" w:lineRule="auto"/>
        <w:rPr>
          <w:b w:val="0"/>
        </w:rPr>
      </w:pPr>
      <w:proofErr w:type="spellStart"/>
      <w:r w:rsidRPr="006729D7">
        <w:t>Conclusions</w:t>
      </w:r>
      <w:proofErr w:type="spellEnd"/>
    </w:p>
    <w:p w14:paraId="4CD53548" w14:textId="77777777" w:rsidR="00E73062" w:rsidRPr="006729D7" w:rsidRDefault="00E73062" w:rsidP="00DD201C">
      <w:pPr>
        <w:spacing w:after="0" w:line="360" w:lineRule="auto"/>
        <w:jc w:val="both"/>
        <w:rPr>
          <w:rFonts w:ascii="Times New Roman" w:hAnsi="Times New Roman" w:cs="Times New Roman"/>
          <w:sz w:val="24"/>
          <w:szCs w:val="24"/>
        </w:rPr>
      </w:pPr>
    </w:p>
    <w:p w14:paraId="5D2EF6B4" w14:textId="291A9232" w:rsidR="00E73062" w:rsidRPr="006729D7" w:rsidRDefault="00E73062" w:rsidP="00E73062">
      <w:pPr>
        <w:pStyle w:val="Nagwek"/>
        <w:spacing w:line="360" w:lineRule="auto"/>
        <w:rPr>
          <w:rFonts w:ascii="Times New Roman" w:hAnsi="Times New Roman" w:cs="Times New Roman"/>
          <w:sz w:val="24"/>
          <w:szCs w:val="24"/>
          <w:lang w:val="en-US"/>
        </w:rPr>
      </w:pPr>
      <w:r w:rsidRPr="006729D7">
        <w:rPr>
          <w:rFonts w:ascii="Times New Roman" w:hAnsi="Times New Roman" w:cs="Times New Roman"/>
          <w:sz w:val="24"/>
          <w:szCs w:val="24"/>
          <w:lang w:val="en-US"/>
        </w:rPr>
        <w:t xml:space="preserve">Polish Authors have 1 additional page for Polish Summary in the end of article. </w:t>
      </w:r>
    </w:p>
    <w:p w14:paraId="6DBB4622" w14:textId="77777777" w:rsidR="00E73062" w:rsidRPr="006729D7" w:rsidRDefault="00E73062" w:rsidP="00E73062">
      <w:pPr>
        <w:pStyle w:val="HTML-wstpniesformatowany"/>
        <w:rPr>
          <w:rFonts w:ascii="Times New Roman" w:eastAsiaTheme="minorEastAsia" w:hAnsi="Times New Roman" w:cs="Times New Roman"/>
          <w:sz w:val="24"/>
          <w:szCs w:val="24"/>
          <w:lang w:val="en-US"/>
        </w:rPr>
      </w:pPr>
      <w:r w:rsidRPr="006729D7">
        <w:rPr>
          <w:rFonts w:ascii="Times New Roman" w:eastAsiaTheme="minorEastAsia" w:hAnsi="Times New Roman" w:cs="Times New Roman"/>
          <w:sz w:val="24"/>
          <w:szCs w:val="24"/>
          <w:lang w:val="en-US"/>
        </w:rPr>
        <w:t xml:space="preserve">Do not use fonts in capital mode in the article, e.g. </w:t>
      </w:r>
      <w:r w:rsidRPr="006729D7">
        <w:rPr>
          <w:rFonts w:ascii="Times New Roman" w:eastAsiaTheme="minorEastAsia" w:hAnsi="Times New Roman" w:cs="Times New Roman"/>
          <w:smallCaps/>
          <w:sz w:val="28"/>
          <w:szCs w:val="28"/>
          <w:lang w:val="en-US"/>
        </w:rPr>
        <w:t>“Capital Mode”.</w:t>
      </w:r>
      <w:r w:rsidRPr="006729D7">
        <w:rPr>
          <w:rFonts w:ascii="Times New Roman" w:eastAsiaTheme="minorEastAsia" w:hAnsi="Times New Roman" w:cs="Times New Roman"/>
          <w:sz w:val="24"/>
          <w:szCs w:val="24"/>
          <w:lang w:val="en-US"/>
        </w:rPr>
        <w:t xml:space="preserve"> </w:t>
      </w:r>
    </w:p>
    <w:p w14:paraId="382B88F2" w14:textId="354980CB" w:rsidR="00E73062" w:rsidRPr="006729D7" w:rsidRDefault="00E73062" w:rsidP="00E73062">
      <w:pPr>
        <w:spacing w:after="0" w:line="360" w:lineRule="auto"/>
        <w:jc w:val="both"/>
        <w:rPr>
          <w:rFonts w:ascii="Times New Roman" w:hAnsi="Times New Roman" w:cs="Times New Roman"/>
          <w:sz w:val="24"/>
          <w:szCs w:val="24"/>
          <w:lang w:val="en-US"/>
        </w:rPr>
      </w:pPr>
    </w:p>
    <w:p w14:paraId="4F4D77A1" w14:textId="45B43BC0" w:rsidR="00AD6A3B" w:rsidRPr="006729D7" w:rsidRDefault="00E73062" w:rsidP="00DA31D6">
      <w:pPr>
        <w:spacing w:after="0" w:line="360" w:lineRule="auto"/>
        <w:jc w:val="both"/>
        <w:rPr>
          <w:rFonts w:ascii="Times New Roman" w:hAnsi="Times New Roman" w:cs="Times New Roman"/>
          <w:sz w:val="24"/>
          <w:szCs w:val="24"/>
          <w:lang w:val="en-US"/>
        </w:rPr>
      </w:pPr>
      <w:r w:rsidRPr="006729D7">
        <w:rPr>
          <w:rFonts w:ascii="Times New Roman" w:hAnsi="Times New Roman" w:cs="Times New Roman"/>
          <w:sz w:val="24"/>
          <w:szCs w:val="24"/>
          <w:lang w:val="en-GB"/>
        </w:rPr>
        <w:t xml:space="preserve">References are to be listed at the end of the paper in the alphabetical order. </w:t>
      </w:r>
      <w:r w:rsidR="001151EB">
        <w:rPr>
          <w:rFonts w:ascii="Times New Roman" w:hAnsi="Times New Roman" w:cs="Times New Roman"/>
          <w:sz w:val="24"/>
          <w:szCs w:val="24"/>
          <w:lang w:val="en-GB"/>
        </w:rPr>
        <w:t>References</w:t>
      </w:r>
      <w:r w:rsidRPr="006729D7">
        <w:rPr>
          <w:rFonts w:ascii="Times New Roman" w:hAnsi="Times New Roman" w:cs="Times New Roman"/>
          <w:sz w:val="24"/>
          <w:szCs w:val="24"/>
          <w:lang w:val="en-GB"/>
        </w:rPr>
        <w:t xml:space="preserve"> should be typed using Times New Roman font 10 pt. with 1.0 line spacing. References in the paper should be indicated in the text </w:t>
      </w:r>
      <w:r w:rsidR="00DA31D6" w:rsidRPr="006729D7">
        <w:rPr>
          <w:rFonts w:ascii="Times New Roman" w:hAnsi="Times New Roman" w:cs="Times New Roman"/>
          <w:sz w:val="24"/>
          <w:szCs w:val="24"/>
          <w:lang w:val="en-GB"/>
        </w:rPr>
        <w:t xml:space="preserve">in </w:t>
      </w:r>
      <w:r w:rsidRPr="006729D7">
        <w:rPr>
          <w:rFonts w:ascii="Times New Roman" w:hAnsi="Times New Roman" w:cs="Times New Roman"/>
          <w:sz w:val="24"/>
          <w:szCs w:val="24"/>
          <w:lang w:val="en-US"/>
        </w:rPr>
        <w:t>brackets (Last name, year).</w:t>
      </w:r>
    </w:p>
    <w:p w14:paraId="7CB966C8" w14:textId="77777777" w:rsidR="00DA31D6" w:rsidRPr="000209B0" w:rsidRDefault="00DA31D6" w:rsidP="00DA31D6">
      <w:pPr>
        <w:spacing w:after="0" w:line="360" w:lineRule="auto"/>
        <w:jc w:val="both"/>
        <w:rPr>
          <w:rFonts w:ascii="Times New Roman" w:hAnsi="Times New Roman" w:cs="Times New Roman"/>
          <w:b/>
          <w:bCs/>
          <w:sz w:val="24"/>
          <w:szCs w:val="24"/>
          <w:lang w:val="en-US"/>
        </w:rPr>
      </w:pPr>
    </w:p>
    <w:p w14:paraId="574C8721" w14:textId="5CCFF685" w:rsidR="00210B54" w:rsidRPr="006729D7" w:rsidRDefault="00DA31D6" w:rsidP="00210B54">
      <w:pPr>
        <w:spacing w:after="240" w:line="240" w:lineRule="auto"/>
        <w:jc w:val="both"/>
        <w:rPr>
          <w:rFonts w:ascii="Times New Roman" w:hAnsi="Times New Roman" w:cs="Times New Roman"/>
          <w:b/>
          <w:bCs/>
          <w:sz w:val="24"/>
          <w:szCs w:val="24"/>
          <w:lang w:val="en-US"/>
        </w:rPr>
      </w:pPr>
      <w:r w:rsidRPr="006729D7">
        <w:rPr>
          <w:rFonts w:ascii="Times New Roman" w:hAnsi="Times New Roman" w:cs="Times New Roman"/>
          <w:b/>
          <w:bCs/>
          <w:sz w:val="24"/>
          <w:szCs w:val="24"/>
          <w:lang w:val="en-US"/>
        </w:rPr>
        <w:t>Bibliography</w:t>
      </w:r>
    </w:p>
    <w:p w14:paraId="0B7EC7EB" w14:textId="243FFD1A" w:rsidR="00DA31D6" w:rsidRPr="006729D7" w:rsidRDefault="00DA31D6" w:rsidP="00DA31D6">
      <w:pPr>
        <w:spacing w:after="0" w:line="240" w:lineRule="auto"/>
        <w:ind w:left="709" w:hanging="709"/>
        <w:jc w:val="both"/>
        <w:rPr>
          <w:rFonts w:ascii="Times New Roman" w:hAnsi="Times New Roman" w:cs="Times New Roman"/>
          <w:sz w:val="20"/>
          <w:szCs w:val="20"/>
          <w:lang w:val="en-US"/>
        </w:rPr>
      </w:pPr>
      <w:r w:rsidRPr="006729D7">
        <w:rPr>
          <w:rFonts w:ascii="Times New Roman" w:hAnsi="Times New Roman" w:cs="Times New Roman"/>
          <w:sz w:val="20"/>
          <w:szCs w:val="20"/>
          <w:lang w:val="en-US"/>
        </w:rPr>
        <w:t xml:space="preserve">Last name1 FN1., Last name2 FN2., Last name3 FN3. (2021) Article title. </w:t>
      </w:r>
      <w:r w:rsidRPr="006729D7">
        <w:rPr>
          <w:rFonts w:ascii="Times New Roman" w:hAnsi="Times New Roman" w:cs="Times New Roman"/>
          <w:i/>
          <w:iCs/>
          <w:sz w:val="20"/>
          <w:szCs w:val="20"/>
          <w:lang w:val="en-US"/>
        </w:rPr>
        <w:t>Journal</w:t>
      </w:r>
      <w:r w:rsidRPr="006729D7">
        <w:rPr>
          <w:rFonts w:ascii="Times New Roman" w:hAnsi="Times New Roman" w:cs="Times New Roman"/>
          <w:sz w:val="20"/>
          <w:szCs w:val="20"/>
          <w:lang w:val="en-US"/>
        </w:rPr>
        <w:t>, No. 1, pp. :1-100, DOI:</w:t>
      </w:r>
    </w:p>
    <w:p w14:paraId="19C831E1" w14:textId="7659E150" w:rsidR="00DA31D6" w:rsidRPr="006729D7" w:rsidRDefault="00DA31D6" w:rsidP="00DA31D6">
      <w:pPr>
        <w:spacing w:after="0" w:line="240" w:lineRule="auto"/>
        <w:ind w:left="709" w:hanging="709"/>
        <w:jc w:val="both"/>
        <w:rPr>
          <w:rFonts w:ascii="Times New Roman" w:hAnsi="Times New Roman" w:cs="Times New Roman"/>
          <w:sz w:val="20"/>
          <w:szCs w:val="20"/>
          <w:lang w:val="en-US"/>
        </w:rPr>
      </w:pPr>
      <w:r w:rsidRPr="006729D7">
        <w:rPr>
          <w:rFonts w:ascii="Times New Roman" w:hAnsi="Times New Roman" w:cs="Times New Roman"/>
          <w:sz w:val="20"/>
          <w:szCs w:val="20"/>
          <w:lang w:val="en-US"/>
        </w:rPr>
        <w:t xml:space="preserve">Last name1 FN1., Last name2 FN2., Last name3 FN3. (2021) </w:t>
      </w:r>
      <w:r w:rsidRPr="001151EB">
        <w:rPr>
          <w:rFonts w:ascii="Times New Roman" w:hAnsi="Times New Roman" w:cs="Times New Roman"/>
          <w:i/>
          <w:iCs/>
          <w:sz w:val="20"/>
          <w:szCs w:val="20"/>
          <w:lang w:val="en-US"/>
        </w:rPr>
        <w:t>Book title</w:t>
      </w:r>
      <w:r w:rsidRPr="006729D7">
        <w:rPr>
          <w:rFonts w:ascii="Times New Roman" w:hAnsi="Times New Roman" w:cs="Times New Roman"/>
          <w:sz w:val="20"/>
          <w:szCs w:val="20"/>
          <w:lang w:val="en-US"/>
        </w:rPr>
        <w:t xml:space="preserve">. Edition </w:t>
      </w:r>
      <w:proofErr w:type="spellStart"/>
      <w:r w:rsidRPr="006729D7">
        <w:rPr>
          <w:rFonts w:ascii="Times New Roman" w:hAnsi="Times New Roman" w:cs="Times New Roman"/>
          <w:sz w:val="20"/>
          <w:szCs w:val="20"/>
          <w:lang w:val="en-US"/>
        </w:rPr>
        <w:t>numer</w:t>
      </w:r>
      <w:proofErr w:type="spellEnd"/>
      <w:r w:rsidR="001C2169" w:rsidRPr="006729D7">
        <w:rPr>
          <w:rFonts w:ascii="Times New Roman" w:hAnsi="Times New Roman" w:cs="Times New Roman"/>
          <w:sz w:val="20"/>
          <w:szCs w:val="20"/>
          <w:lang w:val="en-US"/>
        </w:rPr>
        <w:t xml:space="preserve">, </w:t>
      </w:r>
      <w:r w:rsidRPr="006729D7">
        <w:rPr>
          <w:rFonts w:ascii="Times New Roman" w:hAnsi="Times New Roman" w:cs="Times New Roman"/>
          <w:sz w:val="20"/>
          <w:szCs w:val="20"/>
          <w:lang w:val="en-US"/>
        </w:rPr>
        <w:t>Publisher: Name, City, pp. 154-196.</w:t>
      </w:r>
    </w:p>
    <w:p w14:paraId="791B1D0B" w14:textId="3F36AC17" w:rsidR="00DA31D6" w:rsidRPr="006729D7" w:rsidRDefault="001C2169" w:rsidP="00DA31D6">
      <w:pPr>
        <w:spacing w:after="0" w:line="240" w:lineRule="auto"/>
        <w:ind w:left="709" w:hanging="709"/>
        <w:jc w:val="both"/>
        <w:rPr>
          <w:rFonts w:ascii="Times New Roman" w:hAnsi="Times New Roman" w:cs="Times New Roman"/>
          <w:sz w:val="20"/>
          <w:szCs w:val="20"/>
          <w:lang w:val="en-US"/>
        </w:rPr>
      </w:pPr>
      <w:proofErr w:type="spellStart"/>
      <w:r w:rsidRPr="006729D7">
        <w:rPr>
          <w:rFonts w:ascii="Times New Roman" w:hAnsi="Times New Roman" w:cs="Times New Roman"/>
          <w:sz w:val="20"/>
          <w:szCs w:val="20"/>
          <w:lang w:val="en-US"/>
        </w:rPr>
        <w:t>webside</w:t>
      </w:r>
      <w:proofErr w:type="spellEnd"/>
      <w:r w:rsidR="00DA31D6" w:rsidRPr="006729D7">
        <w:rPr>
          <w:rFonts w:ascii="Times New Roman" w:hAnsi="Times New Roman" w:cs="Times New Roman"/>
          <w:sz w:val="20"/>
          <w:szCs w:val="20"/>
          <w:lang w:val="en-US"/>
        </w:rPr>
        <w:t xml:space="preserve">. </w:t>
      </w:r>
      <w:r w:rsidRPr="006729D7">
        <w:rPr>
          <w:rFonts w:ascii="Times New Roman" w:hAnsi="Times New Roman" w:cs="Times New Roman"/>
          <w:sz w:val="20"/>
          <w:szCs w:val="20"/>
          <w:lang w:val="en-US"/>
        </w:rPr>
        <w:t>Online access</w:t>
      </w:r>
      <w:r w:rsidR="00DA31D6" w:rsidRPr="006729D7">
        <w:rPr>
          <w:rFonts w:ascii="Times New Roman" w:hAnsi="Times New Roman" w:cs="Times New Roman"/>
          <w:sz w:val="20"/>
          <w:szCs w:val="20"/>
          <w:lang w:val="en-US"/>
        </w:rPr>
        <w:t>: URL (</w:t>
      </w:r>
      <w:r w:rsidRPr="006729D7">
        <w:rPr>
          <w:rFonts w:ascii="Times New Roman" w:hAnsi="Times New Roman" w:cs="Times New Roman"/>
          <w:sz w:val="20"/>
          <w:szCs w:val="20"/>
          <w:lang w:val="en-US"/>
        </w:rPr>
        <w:t>Day Month Year</w:t>
      </w:r>
      <w:r w:rsidR="00DA31D6" w:rsidRPr="006729D7">
        <w:rPr>
          <w:rFonts w:ascii="Times New Roman" w:hAnsi="Times New Roman" w:cs="Times New Roman"/>
          <w:sz w:val="20"/>
          <w:szCs w:val="20"/>
          <w:lang w:val="en-US"/>
        </w:rPr>
        <w:t>).</w:t>
      </w:r>
    </w:p>
    <w:p w14:paraId="106EF377" w14:textId="708B7EF8" w:rsidR="00DA31D6" w:rsidRDefault="00DA31D6" w:rsidP="00210B54">
      <w:pPr>
        <w:spacing w:after="240" w:line="240" w:lineRule="auto"/>
        <w:jc w:val="both"/>
        <w:rPr>
          <w:rFonts w:ascii="Times New Roman" w:hAnsi="Times New Roman" w:cs="Times New Roman"/>
          <w:sz w:val="20"/>
          <w:szCs w:val="20"/>
          <w:lang w:val="en-US"/>
        </w:rPr>
      </w:pPr>
    </w:p>
    <w:p w14:paraId="3292E43C" w14:textId="484A9A41" w:rsidR="0075684F" w:rsidRDefault="0075684F" w:rsidP="00210B54">
      <w:pPr>
        <w:spacing w:after="240" w:line="240" w:lineRule="auto"/>
        <w:jc w:val="both"/>
        <w:rPr>
          <w:rFonts w:ascii="Times New Roman" w:hAnsi="Times New Roman" w:cs="Times New Roman"/>
          <w:sz w:val="20"/>
          <w:szCs w:val="20"/>
          <w:lang w:val="en-US"/>
        </w:rPr>
      </w:pPr>
    </w:p>
    <w:p w14:paraId="33EA3ED1" w14:textId="30F039E3" w:rsidR="0075684F" w:rsidRDefault="0075684F" w:rsidP="0075684F">
      <w:pPr>
        <w:spacing w:after="120" w:line="240" w:lineRule="auto"/>
        <w:jc w:val="both"/>
        <w:rPr>
          <w:rFonts w:ascii="Times New Roman" w:hAnsi="Times New Roman" w:cs="Times New Roman"/>
          <w:b/>
          <w:bCs/>
          <w:color w:val="FF0000"/>
          <w:sz w:val="24"/>
          <w:szCs w:val="24"/>
        </w:rPr>
      </w:pPr>
      <w:proofErr w:type="spellStart"/>
      <w:r w:rsidRPr="0075684F">
        <w:rPr>
          <w:rFonts w:ascii="Times New Roman" w:hAnsi="Times New Roman" w:cs="Times New Roman"/>
          <w:b/>
          <w:bCs/>
          <w:color w:val="FF0000"/>
          <w:sz w:val="24"/>
          <w:szCs w:val="24"/>
        </w:rPr>
        <w:t>Note</w:t>
      </w:r>
      <w:proofErr w:type="spellEnd"/>
      <w:r w:rsidRPr="0075684F">
        <w:rPr>
          <w:rFonts w:ascii="Times New Roman" w:hAnsi="Times New Roman" w:cs="Times New Roman"/>
          <w:b/>
          <w:bCs/>
          <w:color w:val="FF0000"/>
          <w:sz w:val="24"/>
          <w:szCs w:val="24"/>
        </w:rPr>
        <w:t xml:space="preserve">: </w:t>
      </w:r>
      <w:proofErr w:type="spellStart"/>
      <w:r w:rsidRPr="0075684F">
        <w:rPr>
          <w:rFonts w:ascii="Times New Roman" w:hAnsi="Times New Roman" w:cs="Times New Roman"/>
          <w:b/>
          <w:bCs/>
          <w:color w:val="FF0000"/>
          <w:sz w:val="24"/>
          <w:szCs w:val="24"/>
        </w:rPr>
        <w:t>Articles</w:t>
      </w:r>
      <w:proofErr w:type="spellEnd"/>
      <w:r w:rsidRPr="0075684F">
        <w:rPr>
          <w:rFonts w:ascii="Times New Roman" w:hAnsi="Times New Roman" w:cs="Times New Roman"/>
          <w:b/>
          <w:bCs/>
          <w:color w:val="FF0000"/>
          <w:sz w:val="24"/>
          <w:szCs w:val="24"/>
        </w:rPr>
        <w:t xml:space="preserve"> </w:t>
      </w:r>
      <w:proofErr w:type="spellStart"/>
      <w:r w:rsidRPr="0075684F">
        <w:rPr>
          <w:rFonts w:ascii="Times New Roman" w:hAnsi="Times New Roman" w:cs="Times New Roman"/>
          <w:b/>
          <w:bCs/>
          <w:color w:val="FF0000"/>
          <w:sz w:val="24"/>
          <w:szCs w:val="24"/>
        </w:rPr>
        <w:t>accepted</w:t>
      </w:r>
      <w:proofErr w:type="spellEnd"/>
      <w:r w:rsidRPr="0075684F">
        <w:rPr>
          <w:rFonts w:ascii="Times New Roman" w:hAnsi="Times New Roman" w:cs="Times New Roman"/>
          <w:b/>
          <w:bCs/>
          <w:color w:val="FF0000"/>
          <w:sz w:val="24"/>
          <w:szCs w:val="24"/>
        </w:rPr>
        <w:t xml:space="preserve"> on the </w:t>
      </w:r>
      <w:proofErr w:type="spellStart"/>
      <w:r w:rsidRPr="0075684F">
        <w:rPr>
          <w:rFonts w:ascii="Times New Roman" w:hAnsi="Times New Roman" w:cs="Times New Roman"/>
          <w:b/>
          <w:bCs/>
          <w:color w:val="FF0000"/>
          <w:sz w:val="24"/>
          <w:szCs w:val="24"/>
        </w:rPr>
        <w:t>basis</w:t>
      </w:r>
      <w:proofErr w:type="spellEnd"/>
      <w:r w:rsidRPr="0075684F">
        <w:rPr>
          <w:rFonts w:ascii="Times New Roman" w:hAnsi="Times New Roman" w:cs="Times New Roman"/>
          <w:b/>
          <w:bCs/>
          <w:color w:val="FF0000"/>
          <w:sz w:val="24"/>
          <w:szCs w:val="24"/>
        </w:rPr>
        <w:t xml:space="preserve"> of the </w:t>
      </w:r>
      <w:proofErr w:type="spellStart"/>
      <w:r w:rsidRPr="0075684F">
        <w:rPr>
          <w:rFonts w:ascii="Times New Roman" w:hAnsi="Times New Roman" w:cs="Times New Roman"/>
          <w:b/>
          <w:bCs/>
          <w:color w:val="FF0000"/>
          <w:sz w:val="24"/>
          <w:szCs w:val="24"/>
        </w:rPr>
        <w:t>abstract</w:t>
      </w:r>
      <w:proofErr w:type="spellEnd"/>
      <w:r w:rsidRPr="0075684F">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to</w:t>
      </w:r>
      <w:r w:rsidRPr="0075684F">
        <w:rPr>
          <w:rFonts w:ascii="Times New Roman" w:hAnsi="Times New Roman" w:cs="Times New Roman"/>
          <w:b/>
          <w:bCs/>
          <w:color w:val="FF0000"/>
          <w:sz w:val="24"/>
          <w:szCs w:val="24"/>
        </w:rPr>
        <w:t xml:space="preserve"> </w:t>
      </w:r>
      <w:proofErr w:type="spellStart"/>
      <w:r w:rsidRPr="0075684F">
        <w:rPr>
          <w:rFonts w:ascii="Times New Roman" w:hAnsi="Times New Roman" w:cs="Times New Roman"/>
          <w:b/>
          <w:bCs/>
          <w:color w:val="FF0000"/>
          <w:sz w:val="24"/>
          <w:szCs w:val="24"/>
        </w:rPr>
        <w:t>paid</w:t>
      </w:r>
      <w:proofErr w:type="spellEnd"/>
      <w:r w:rsidRPr="0075684F">
        <w:rPr>
          <w:rFonts w:ascii="Times New Roman" w:hAnsi="Times New Roman" w:cs="Times New Roman"/>
          <w:b/>
          <w:bCs/>
          <w:color w:val="FF0000"/>
          <w:sz w:val="24"/>
          <w:szCs w:val="24"/>
        </w:rPr>
        <w:t xml:space="preserve"> </w:t>
      </w:r>
      <w:proofErr w:type="spellStart"/>
      <w:r w:rsidRPr="0075684F">
        <w:rPr>
          <w:rFonts w:ascii="Times New Roman" w:hAnsi="Times New Roman" w:cs="Times New Roman"/>
          <w:b/>
          <w:bCs/>
          <w:color w:val="FF0000"/>
          <w:sz w:val="24"/>
          <w:szCs w:val="24"/>
        </w:rPr>
        <w:t>journals</w:t>
      </w:r>
      <w:proofErr w:type="spellEnd"/>
      <w:r w:rsidRPr="0075684F">
        <w:rPr>
          <w:rFonts w:ascii="Times New Roman" w:hAnsi="Times New Roman" w:cs="Times New Roman"/>
          <w:b/>
          <w:bCs/>
          <w:color w:val="FF0000"/>
          <w:sz w:val="24"/>
          <w:szCs w:val="24"/>
        </w:rPr>
        <w:t xml:space="preserve">, </w:t>
      </w:r>
      <w:proofErr w:type="spellStart"/>
      <w:r w:rsidRPr="0075684F">
        <w:rPr>
          <w:rFonts w:ascii="Times New Roman" w:hAnsi="Times New Roman" w:cs="Times New Roman"/>
          <w:b/>
          <w:bCs/>
          <w:color w:val="FF0000"/>
          <w:sz w:val="24"/>
          <w:szCs w:val="24"/>
        </w:rPr>
        <w:t>should</w:t>
      </w:r>
      <w:proofErr w:type="spellEnd"/>
      <w:r w:rsidRPr="0075684F">
        <w:rPr>
          <w:rFonts w:ascii="Times New Roman" w:hAnsi="Times New Roman" w:cs="Times New Roman"/>
          <w:b/>
          <w:bCs/>
          <w:color w:val="FF0000"/>
          <w:sz w:val="24"/>
          <w:szCs w:val="24"/>
        </w:rPr>
        <w:t xml:space="preserve"> be </w:t>
      </w:r>
      <w:proofErr w:type="spellStart"/>
      <w:r w:rsidRPr="0075684F">
        <w:rPr>
          <w:rFonts w:ascii="Times New Roman" w:hAnsi="Times New Roman" w:cs="Times New Roman"/>
          <w:b/>
          <w:bCs/>
          <w:color w:val="FF0000"/>
          <w:sz w:val="24"/>
          <w:szCs w:val="24"/>
        </w:rPr>
        <w:t>formatted</w:t>
      </w:r>
      <w:proofErr w:type="spellEnd"/>
      <w:r w:rsidRPr="0075684F">
        <w:rPr>
          <w:rFonts w:ascii="Times New Roman" w:hAnsi="Times New Roman" w:cs="Times New Roman"/>
          <w:b/>
          <w:bCs/>
          <w:color w:val="FF0000"/>
          <w:sz w:val="24"/>
          <w:szCs w:val="24"/>
        </w:rPr>
        <w:t xml:space="preserve"> </w:t>
      </w:r>
      <w:proofErr w:type="spellStart"/>
      <w:r w:rsidRPr="0075684F">
        <w:rPr>
          <w:rFonts w:ascii="Times New Roman" w:hAnsi="Times New Roman" w:cs="Times New Roman"/>
          <w:b/>
          <w:bCs/>
          <w:color w:val="FF0000"/>
          <w:sz w:val="24"/>
          <w:szCs w:val="24"/>
        </w:rPr>
        <w:t>according</w:t>
      </w:r>
      <w:proofErr w:type="spellEnd"/>
      <w:r w:rsidRPr="0075684F">
        <w:rPr>
          <w:rFonts w:ascii="Times New Roman" w:hAnsi="Times New Roman" w:cs="Times New Roman"/>
          <w:b/>
          <w:bCs/>
          <w:color w:val="FF0000"/>
          <w:sz w:val="24"/>
          <w:szCs w:val="24"/>
        </w:rPr>
        <w:t xml:space="preserve"> to </w:t>
      </w:r>
      <w:proofErr w:type="spellStart"/>
      <w:r w:rsidRPr="0075684F">
        <w:rPr>
          <w:rFonts w:ascii="Times New Roman" w:hAnsi="Times New Roman" w:cs="Times New Roman"/>
          <w:b/>
          <w:bCs/>
          <w:color w:val="FF0000"/>
          <w:sz w:val="24"/>
          <w:szCs w:val="24"/>
        </w:rPr>
        <w:t>external</w:t>
      </w:r>
      <w:proofErr w:type="spellEnd"/>
      <w:r w:rsidRPr="0075684F">
        <w:rPr>
          <w:rFonts w:ascii="Times New Roman" w:hAnsi="Times New Roman" w:cs="Times New Roman"/>
          <w:b/>
          <w:bCs/>
          <w:color w:val="FF0000"/>
          <w:sz w:val="24"/>
          <w:szCs w:val="24"/>
        </w:rPr>
        <w:t xml:space="preserve"> </w:t>
      </w:r>
      <w:proofErr w:type="spellStart"/>
      <w:r w:rsidRPr="0075684F">
        <w:rPr>
          <w:rFonts w:ascii="Times New Roman" w:hAnsi="Times New Roman" w:cs="Times New Roman"/>
          <w:b/>
          <w:bCs/>
          <w:color w:val="FF0000"/>
          <w:sz w:val="24"/>
          <w:szCs w:val="24"/>
        </w:rPr>
        <w:t>guidelines</w:t>
      </w:r>
      <w:proofErr w:type="spellEnd"/>
      <w:r>
        <w:rPr>
          <w:rFonts w:ascii="Times New Roman" w:hAnsi="Times New Roman" w:cs="Times New Roman"/>
          <w:b/>
          <w:bCs/>
          <w:color w:val="FF0000"/>
          <w:sz w:val="24"/>
          <w:szCs w:val="24"/>
        </w:rPr>
        <w:t>:</w:t>
      </w:r>
    </w:p>
    <w:p w14:paraId="65AAB2D1" w14:textId="77777777" w:rsidR="0075684F" w:rsidRPr="00E745A3" w:rsidRDefault="0075684F" w:rsidP="0075684F">
      <w:pPr>
        <w:spacing w:after="120" w:line="240" w:lineRule="auto"/>
        <w:jc w:val="both"/>
        <w:rPr>
          <w:rFonts w:ascii="Times New Roman" w:hAnsi="Times New Roman" w:cs="Times New Roman"/>
          <w:b/>
          <w:bCs/>
          <w:color w:val="FF0000"/>
        </w:rPr>
      </w:pPr>
    </w:p>
    <w:p w14:paraId="3C78B609" w14:textId="77777777" w:rsidR="0075684F" w:rsidRPr="00E745A3" w:rsidRDefault="0075684F" w:rsidP="0075684F">
      <w:pPr>
        <w:spacing w:after="120" w:line="240" w:lineRule="auto"/>
        <w:jc w:val="both"/>
        <w:rPr>
          <w:rFonts w:ascii="Times New Roman" w:hAnsi="Times New Roman" w:cs="Times New Roman"/>
          <w:b/>
          <w:bCs/>
          <w:color w:val="000000" w:themeColor="text1"/>
          <w:sz w:val="20"/>
          <w:szCs w:val="20"/>
        </w:rPr>
      </w:pPr>
      <w:r w:rsidRPr="00E745A3">
        <w:rPr>
          <w:rFonts w:ascii="Times New Roman" w:hAnsi="Times New Roman" w:cs="Times New Roman"/>
          <w:b/>
          <w:bCs/>
          <w:color w:val="000000" w:themeColor="text1"/>
          <w:sz w:val="20"/>
          <w:szCs w:val="20"/>
        </w:rPr>
        <w:t xml:space="preserve">„Archives of Civil Engineering” </w:t>
      </w:r>
      <w:r w:rsidRPr="00E745A3">
        <w:rPr>
          <w:rFonts w:ascii="Times New Roman" w:hAnsi="Times New Roman" w:cs="Times New Roman"/>
          <w:b/>
          <w:bCs/>
          <w:color w:val="000000" w:themeColor="text1"/>
          <w:sz w:val="20"/>
          <w:szCs w:val="20"/>
        </w:rPr>
        <w:tab/>
      </w:r>
      <w:r w:rsidRPr="00E745A3">
        <w:rPr>
          <w:rFonts w:ascii="Times New Roman" w:hAnsi="Times New Roman" w:cs="Times New Roman"/>
          <w:b/>
          <w:bCs/>
          <w:color w:val="000000" w:themeColor="text1"/>
          <w:sz w:val="20"/>
          <w:szCs w:val="20"/>
        </w:rPr>
        <w:tab/>
      </w:r>
      <w:r w:rsidRPr="00E745A3">
        <w:rPr>
          <w:rFonts w:ascii="Times New Roman" w:hAnsi="Times New Roman" w:cs="Times New Roman"/>
          <w:b/>
          <w:bCs/>
          <w:color w:val="000000" w:themeColor="text1"/>
          <w:sz w:val="20"/>
          <w:szCs w:val="20"/>
        </w:rPr>
        <w:tab/>
        <w:t>- https://ace.il.pw.edu.pl/guidelines-for-authors/,</w:t>
      </w:r>
    </w:p>
    <w:p w14:paraId="7DEC5680" w14:textId="77777777" w:rsidR="0075684F" w:rsidRPr="00E745A3" w:rsidRDefault="0075684F" w:rsidP="0075684F">
      <w:pPr>
        <w:spacing w:after="120" w:line="240" w:lineRule="auto"/>
        <w:jc w:val="both"/>
        <w:rPr>
          <w:rFonts w:ascii="Times New Roman" w:hAnsi="Times New Roman" w:cs="Times New Roman"/>
          <w:b/>
          <w:bCs/>
          <w:color w:val="000000" w:themeColor="text1"/>
          <w:sz w:val="20"/>
          <w:szCs w:val="20"/>
        </w:rPr>
      </w:pPr>
      <w:r w:rsidRPr="00E745A3">
        <w:rPr>
          <w:rFonts w:ascii="Times New Roman" w:hAnsi="Times New Roman" w:cs="Times New Roman"/>
          <w:b/>
          <w:bCs/>
          <w:color w:val="000000" w:themeColor="text1"/>
          <w:sz w:val="20"/>
          <w:szCs w:val="20"/>
        </w:rPr>
        <w:t>„</w:t>
      </w:r>
      <w:proofErr w:type="spellStart"/>
      <w:r w:rsidRPr="00E745A3">
        <w:rPr>
          <w:rFonts w:ascii="Times New Roman" w:hAnsi="Times New Roman" w:cs="Times New Roman"/>
          <w:b/>
          <w:bCs/>
          <w:color w:val="000000" w:themeColor="text1"/>
          <w:sz w:val="20"/>
          <w:szCs w:val="20"/>
        </w:rPr>
        <w:t>Journal</w:t>
      </w:r>
      <w:proofErr w:type="spellEnd"/>
      <w:r w:rsidRPr="00E745A3">
        <w:rPr>
          <w:rFonts w:ascii="Times New Roman" w:hAnsi="Times New Roman" w:cs="Times New Roman"/>
          <w:b/>
          <w:bCs/>
          <w:color w:val="000000" w:themeColor="text1"/>
          <w:sz w:val="20"/>
          <w:szCs w:val="20"/>
        </w:rPr>
        <w:t xml:space="preserve"> of </w:t>
      </w:r>
      <w:proofErr w:type="spellStart"/>
      <w:r w:rsidRPr="00E745A3">
        <w:rPr>
          <w:rFonts w:ascii="Times New Roman" w:hAnsi="Times New Roman" w:cs="Times New Roman"/>
          <w:b/>
          <w:bCs/>
          <w:color w:val="000000" w:themeColor="text1"/>
          <w:sz w:val="20"/>
          <w:szCs w:val="20"/>
        </w:rPr>
        <w:t>Water</w:t>
      </w:r>
      <w:proofErr w:type="spellEnd"/>
      <w:r w:rsidRPr="00E745A3">
        <w:rPr>
          <w:rFonts w:ascii="Times New Roman" w:hAnsi="Times New Roman" w:cs="Times New Roman"/>
          <w:b/>
          <w:bCs/>
          <w:color w:val="000000" w:themeColor="text1"/>
          <w:sz w:val="20"/>
          <w:szCs w:val="20"/>
        </w:rPr>
        <w:t xml:space="preserve"> and Land Development” </w:t>
      </w:r>
      <w:r w:rsidRPr="00E745A3">
        <w:rPr>
          <w:rFonts w:ascii="Times New Roman" w:hAnsi="Times New Roman" w:cs="Times New Roman"/>
          <w:b/>
          <w:bCs/>
          <w:color w:val="000000" w:themeColor="text1"/>
          <w:sz w:val="20"/>
          <w:szCs w:val="20"/>
        </w:rPr>
        <w:tab/>
        <w:t xml:space="preserve">- https://journals.pan.pl/jwld#tab1, </w:t>
      </w:r>
    </w:p>
    <w:p w14:paraId="6EBF6788" w14:textId="77777777" w:rsidR="0075684F" w:rsidRPr="00E745A3" w:rsidRDefault="0075684F" w:rsidP="0075684F">
      <w:pPr>
        <w:spacing w:after="120" w:line="240" w:lineRule="auto"/>
        <w:jc w:val="both"/>
        <w:rPr>
          <w:rFonts w:ascii="Times New Roman" w:hAnsi="Times New Roman" w:cs="Times New Roman"/>
          <w:b/>
          <w:bCs/>
          <w:color w:val="000000" w:themeColor="text1"/>
          <w:sz w:val="20"/>
          <w:szCs w:val="20"/>
        </w:rPr>
      </w:pPr>
      <w:r w:rsidRPr="00E745A3">
        <w:rPr>
          <w:rFonts w:ascii="Times New Roman" w:hAnsi="Times New Roman" w:cs="Times New Roman"/>
          <w:b/>
          <w:bCs/>
          <w:color w:val="000000" w:themeColor="text1"/>
          <w:sz w:val="20"/>
          <w:szCs w:val="20"/>
        </w:rPr>
        <w:t>„</w:t>
      </w:r>
      <w:proofErr w:type="spellStart"/>
      <w:r w:rsidRPr="00E745A3">
        <w:rPr>
          <w:rFonts w:ascii="Times New Roman" w:hAnsi="Times New Roman" w:cs="Times New Roman"/>
          <w:b/>
          <w:bCs/>
          <w:color w:val="000000" w:themeColor="text1"/>
          <w:sz w:val="20"/>
          <w:szCs w:val="20"/>
        </w:rPr>
        <w:t>Water</w:t>
      </w:r>
      <w:proofErr w:type="spellEnd"/>
      <w:r w:rsidRPr="00E745A3">
        <w:rPr>
          <w:rFonts w:ascii="Times New Roman" w:hAnsi="Times New Roman" w:cs="Times New Roman"/>
          <w:b/>
          <w:bCs/>
          <w:color w:val="000000" w:themeColor="text1"/>
          <w:sz w:val="20"/>
          <w:szCs w:val="20"/>
        </w:rPr>
        <w:t xml:space="preserve">” </w:t>
      </w:r>
      <w:r w:rsidRPr="00E745A3">
        <w:rPr>
          <w:rFonts w:ascii="Times New Roman" w:hAnsi="Times New Roman" w:cs="Times New Roman"/>
          <w:b/>
          <w:bCs/>
          <w:color w:val="000000" w:themeColor="text1"/>
          <w:sz w:val="20"/>
          <w:szCs w:val="20"/>
        </w:rPr>
        <w:tab/>
      </w:r>
      <w:r w:rsidRPr="00E745A3">
        <w:rPr>
          <w:rFonts w:ascii="Times New Roman" w:hAnsi="Times New Roman" w:cs="Times New Roman"/>
          <w:b/>
          <w:bCs/>
          <w:color w:val="000000" w:themeColor="text1"/>
          <w:sz w:val="20"/>
          <w:szCs w:val="20"/>
        </w:rPr>
        <w:tab/>
      </w:r>
      <w:r w:rsidRPr="00E745A3">
        <w:rPr>
          <w:rFonts w:ascii="Times New Roman" w:hAnsi="Times New Roman" w:cs="Times New Roman"/>
          <w:b/>
          <w:bCs/>
          <w:color w:val="000000" w:themeColor="text1"/>
          <w:sz w:val="20"/>
          <w:szCs w:val="20"/>
        </w:rPr>
        <w:tab/>
      </w:r>
      <w:r w:rsidRPr="00E745A3">
        <w:rPr>
          <w:rFonts w:ascii="Times New Roman" w:hAnsi="Times New Roman" w:cs="Times New Roman"/>
          <w:b/>
          <w:bCs/>
          <w:color w:val="000000" w:themeColor="text1"/>
          <w:sz w:val="20"/>
          <w:szCs w:val="20"/>
        </w:rPr>
        <w:tab/>
      </w:r>
      <w:r w:rsidRPr="00E745A3">
        <w:rPr>
          <w:rFonts w:ascii="Times New Roman" w:hAnsi="Times New Roman" w:cs="Times New Roman"/>
          <w:b/>
          <w:bCs/>
          <w:color w:val="000000" w:themeColor="text1"/>
          <w:sz w:val="20"/>
          <w:szCs w:val="20"/>
        </w:rPr>
        <w:tab/>
        <w:t xml:space="preserve">- https://www.mdpi.com/journal/water/instructions, </w:t>
      </w:r>
    </w:p>
    <w:p w14:paraId="710C7BE3" w14:textId="77777777" w:rsidR="0075684F" w:rsidRPr="006729D7" w:rsidRDefault="0075684F" w:rsidP="00210B54">
      <w:pPr>
        <w:spacing w:after="240" w:line="240" w:lineRule="auto"/>
        <w:jc w:val="both"/>
        <w:rPr>
          <w:rFonts w:ascii="Times New Roman" w:hAnsi="Times New Roman" w:cs="Times New Roman"/>
          <w:sz w:val="20"/>
          <w:szCs w:val="20"/>
          <w:lang w:val="en-US"/>
        </w:rPr>
      </w:pPr>
    </w:p>
    <w:sectPr w:rsidR="0075684F" w:rsidRPr="006729D7" w:rsidSect="00210B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0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B53238"/>
    <w:multiLevelType w:val="multilevel"/>
    <w:tmpl w:val="9A0090B0"/>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1800" w:hanging="720"/>
      </w:pPr>
      <w:rPr>
        <w:rFonts w:ascii="Times New Roman" w:hAnsi="Times New Roman" w:hint="default"/>
        <w:sz w:val="24"/>
      </w:rPr>
    </w:lvl>
    <w:lvl w:ilvl="2">
      <w:start w:val="1"/>
      <w:numFmt w:val="decimal"/>
      <w:lvlText w:val="%1.%2.%3."/>
      <w:lvlJc w:val="left"/>
      <w:pPr>
        <w:ind w:left="2880" w:hanging="720"/>
      </w:pPr>
      <w:rPr>
        <w:rFonts w:ascii="Times New Roman" w:hAnsi="Times New Roman" w:hint="default"/>
        <w:sz w:val="24"/>
      </w:rPr>
    </w:lvl>
    <w:lvl w:ilvl="3">
      <w:start w:val="1"/>
      <w:numFmt w:val="decimal"/>
      <w:lvlText w:val="%1.%2.%3.%4."/>
      <w:lvlJc w:val="left"/>
      <w:pPr>
        <w:ind w:left="4320" w:hanging="1080"/>
      </w:pPr>
      <w:rPr>
        <w:rFonts w:ascii="Times New Roman" w:hAnsi="Times New Roman" w:hint="default"/>
        <w:sz w:val="24"/>
      </w:rPr>
    </w:lvl>
    <w:lvl w:ilvl="4">
      <w:start w:val="1"/>
      <w:numFmt w:val="decimal"/>
      <w:lvlText w:val="%1.%2.%3.%4.%5."/>
      <w:lvlJc w:val="left"/>
      <w:pPr>
        <w:ind w:left="5400" w:hanging="1080"/>
      </w:pPr>
      <w:rPr>
        <w:rFonts w:ascii="Times New Roman" w:hAnsi="Times New Roman" w:hint="default"/>
        <w:sz w:val="24"/>
      </w:rPr>
    </w:lvl>
    <w:lvl w:ilvl="5">
      <w:start w:val="1"/>
      <w:numFmt w:val="decimal"/>
      <w:lvlText w:val="%1.%2.%3.%4.%5.%6."/>
      <w:lvlJc w:val="left"/>
      <w:pPr>
        <w:ind w:left="6840" w:hanging="1440"/>
      </w:pPr>
      <w:rPr>
        <w:rFonts w:ascii="Times New Roman" w:hAnsi="Times New Roman" w:hint="default"/>
        <w:sz w:val="24"/>
      </w:rPr>
    </w:lvl>
    <w:lvl w:ilvl="6">
      <w:start w:val="1"/>
      <w:numFmt w:val="decimal"/>
      <w:lvlText w:val="%1.%2.%3.%4.%5.%6.%7."/>
      <w:lvlJc w:val="left"/>
      <w:pPr>
        <w:ind w:left="7920" w:hanging="1440"/>
      </w:pPr>
      <w:rPr>
        <w:rFonts w:ascii="Times New Roman" w:hAnsi="Times New Roman" w:hint="default"/>
        <w:sz w:val="24"/>
      </w:rPr>
    </w:lvl>
    <w:lvl w:ilvl="7">
      <w:start w:val="1"/>
      <w:numFmt w:val="decimal"/>
      <w:lvlText w:val="%1.%2.%3.%4.%5.%6.%7.%8."/>
      <w:lvlJc w:val="left"/>
      <w:pPr>
        <w:ind w:left="9360" w:hanging="1800"/>
      </w:pPr>
      <w:rPr>
        <w:rFonts w:ascii="Times New Roman" w:hAnsi="Times New Roman" w:hint="default"/>
        <w:sz w:val="24"/>
      </w:rPr>
    </w:lvl>
    <w:lvl w:ilvl="8">
      <w:start w:val="1"/>
      <w:numFmt w:val="decimal"/>
      <w:lvlText w:val="%1.%2.%3.%4.%5.%6.%7.%8.%9."/>
      <w:lvlJc w:val="left"/>
      <w:pPr>
        <w:ind w:left="10440" w:hanging="1800"/>
      </w:pPr>
      <w:rPr>
        <w:rFonts w:ascii="Times New Roman" w:hAnsi="Times New Roman" w:hint="default"/>
        <w:sz w:val="24"/>
      </w:rPr>
    </w:lvl>
  </w:abstractNum>
  <w:abstractNum w:abstractNumId="2" w15:restartNumberingAfterBreak="0">
    <w:nsid w:val="1C8F590F"/>
    <w:multiLevelType w:val="hybridMultilevel"/>
    <w:tmpl w:val="B2260B84"/>
    <w:lvl w:ilvl="0" w:tplc="2652681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4178BE"/>
    <w:multiLevelType w:val="hybridMultilevel"/>
    <w:tmpl w:val="4D646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DB2C36"/>
    <w:multiLevelType w:val="multilevel"/>
    <w:tmpl w:val="9A0090B0"/>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1800" w:hanging="720"/>
      </w:pPr>
      <w:rPr>
        <w:rFonts w:ascii="Times New Roman" w:hAnsi="Times New Roman" w:hint="default"/>
        <w:sz w:val="24"/>
      </w:rPr>
    </w:lvl>
    <w:lvl w:ilvl="2">
      <w:start w:val="1"/>
      <w:numFmt w:val="decimal"/>
      <w:lvlText w:val="%1.%2.%3."/>
      <w:lvlJc w:val="left"/>
      <w:pPr>
        <w:ind w:left="2880" w:hanging="720"/>
      </w:pPr>
      <w:rPr>
        <w:rFonts w:ascii="Times New Roman" w:hAnsi="Times New Roman" w:hint="default"/>
        <w:sz w:val="24"/>
      </w:rPr>
    </w:lvl>
    <w:lvl w:ilvl="3">
      <w:start w:val="1"/>
      <w:numFmt w:val="decimal"/>
      <w:lvlText w:val="%1.%2.%3.%4."/>
      <w:lvlJc w:val="left"/>
      <w:pPr>
        <w:ind w:left="4320" w:hanging="1080"/>
      </w:pPr>
      <w:rPr>
        <w:rFonts w:ascii="Times New Roman" w:hAnsi="Times New Roman" w:hint="default"/>
        <w:sz w:val="24"/>
      </w:rPr>
    </w:lvl>
    <w:lvl w:ilvl="4">
      <w:start w:val="1"/>
      <w:numFmt w:val="decimal"/>
      <w:lvlText w:val="%1.%2.%3.%4.%5."/>
      <w:lvlJc w:val="left"/>
      <w:pPr>
        <w:ind w:left="5400" w:hanging="1080"/>
      </w:pPr>
      <w:rPr>
        <w:rFonts w:ascii="Times New Roman" w:hAnsi="Times New Roman" w:hint="default"/>
        <w:sz w:val="24"/>
      </w:rPr>
    </w:lvl>
    <w:lvl w:ilvl="5">
      <w:start w:val="1"/>
      <w:numFmt w:val="decimal"/>
      <w:lvlText w:val="%1.%2.%3.%4.%5.%6."/>
      <w:lvlJc w:val="left"/>
      <w:pPr>
        <w:ind w:left="6840" w:hanging="1440"/>
      </w:pPr>
      <w:rPr>
        <w:rFonts w:ascii="Times New Roman" w:hAnsi="Times New Roman" w:hint="default"/>
        <w:sz w:val="24"/>
      </w:rPr>
    </w:lvl>
    <w:lvl w:ilvl="6">
      <w:start w:val="1"/>
      <w:numFmt w:val="decimal"/>
      <w:lvlText w:val="%1.%2.%3.%4.%5.%6.%7."/>
      <w:lvlJc w:val="left"/>
      <w:pPr>
        <w:ind w:left="7920" w:hanging="1440"/>
      </w:pPr>
      <w:rPr>
        <w:rFonts w:ascii="Times New Roman" w:hAnsi="Times New Roman" w:hint="default"/>
        <w:sz w:val="24"/>
      </w:rPr>
    </w:lvl>
    <w:lvl w:ilvl="7">
      <w:start w:val="1"/>
      <w:numFmt w:val="decimal"/>
      <w:lvlText w:val="%1.%2.%3.%4.%5.%6.%7.%8."/>
      <w:lvlJc w:val="left"/>
      <w:pPr>
        <w:ind w:left="9360" w:hanging="1800"/>
      </w:pPr>
      <w:rPr>
        <w:rFonts w:ascii="Times New Roman" w:hAnsi="Times New Roman" w:hint="default"/>
        <w:sz w:val="24"/>
      </w:rPr>
    </w:lvl>
    <w:lvl w:ilvl="8">
      <w:start w:val="1"/>
      <w:numFmt w:val="decimal"/>
      <w:lvlText w:val="%1.%2.%3.%4.%5.%6.%7.%8.%9."/>
      <w:lvlJc w:val="left"/>
      <w:pPr>
        <w:ind w:left="10440" w:hanging="1800"/>
      </w:pPr>
      <w:rPr>
        <w:rFonts w:ascii="Times New Roman" w:hAnsi="Times New Roman" w:hint="default"/>
        <w:sz w:val="24"/>
      </w:rPr>
    </w:lvl>
  </w:abstractNum>
  <w:abstractNum w:abstractNumId="5" w15:restartNumberingAfterBreak="0">
    <w:nsid w:val="5B4F27FA"/>
    <w:multiLevelType w:val="multilevel"/>
    <w:tmpl w:val="7B82B6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4E3BD6"/>
    <w:multiLevelType w:val="hybridMultilevel"/>
    <w:tmpl w:val="72328ACA"/>
    <w:lvl w:ilvl="0" w:tplc="041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12B47"/>
    <w:multiLevelType w:val="hybridMultilevel"/>
    <w:tmpl w:val="F260F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685DBE"/>
    <w:multiLevelType w:val="multilevel"/>
    <w:tmpl w:val="CF64BF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5B05A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8708BF"/>
    <w:multiLevelType w:val="hybridMultilevel"/>
    <w:tmpl w:val="8EE45A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AF0746"/>
    <w:multiLevelType w:val="multilevel"/>
    <w:tmpl w:val="9A0090B0"/>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1800" w:hanging="720"/>
      </w:pPr>
      <w:rPr>
        <w:rFonts w:ascii="Times New Roman" w:hAnsi="Times New Roman" w:hint="default"/>
        <w:sz w:val="24"/>
      </w:rPr>
    </w:lvl>
    <w:lvl w:ilvl="2">
      <w:start w:val="1"/>
      <w:numFmt w:val="decimal"/>
      <w:lvlText w:val="%1.%2.%3."/>
      <w:lvlJc w:val="left"/>
      <w:pPr>
        <w:ind w:left="2880" w:hanging="720"/>
      </w:pPr>
      <w:rPr>
        <w:rFonts w:ascii="Times New Roman" w:hAnsi="Times New Roman" w:hint="default"/>
        <w:sz w:val="24"/>
      </w:rPr>
    </w:lvl>
    <w:lvl w:ilvl="3">
      <w:start w:val="1"/>
      <w:numFmt w:val="decimal"/>
      <w:lvlText w:val="%1.%2.%3.%4."/>
      <w:lvlJc w:val="left"/>
      <w:pPr>
        <w:ind w:left="4320" w:hanging="1080"/>
      </w:pPr>
      <w:rPr>
        <w:rFonts w:ascii="Times New Roman" w:hAnsi="Times New Roman" w:hint="default"/>
        <w:sz w:val="24"/>
      </w:rPr>
    </w:lvl>
    <w:lvl w:ilvl="4">
      <w:start w:val="1"/>
      <w:numFmt w:val="decimal"/>
      <w:lvlText w:val="%1.%2.%3.%4.%5."/>
      <w:lvlJc w:val="left"/>
      <w:pPr>
        <w:ind w:left="5400" w:hanging="1080"/>
      </w:pPr>
      <w:rPr>
        <w:rFonts w:ascii="Times New Roman" w:hAnsi="Times New Roman" w:hint="default"/>
        <w:sz w:val="24"/>
      </w:rPr>
    </w:lvl>
    <w:lvl w:ilvl="5">
      <w:start w:val="1"/>
      <w:numFmt w:val="decimal"/>
      <w:lvlText w:val="%1.%2.%3.%4.%5.%6."/>
      <w:lvlJc w:val="left"/>
      <w:pPr>
        <w:ind w:left="6840" w:hanging="1440"/>
      </w:pPr>
      <w:rPr>
        <w:rFonts w:ascii="Times New Roman" w:hAnsi="Times New Roman" w:hint="default"/>
        <w:sz w:val="24"/>
      </w:rPr>
    </w:lvl>
    <w:lvl w:ilvl="6">
      <w:start w:val="1"/>
      <w:numFmt w:val="decimal"/>
      <w:lvlText w:val="%1.%2.%3.%4.%5.%6.%7."/>
      <w:lvlJc w:val="left"/>
      <w:pPr>
        <w:ind w:left="7920" w:hanging="1440"/>
      </w:pPr>
      <w:rPr>
        <w:rFonts w:ascii="Times New Roman" w:hAnsi="Times New Roman" w:hint="default"/>
        <w:sz w:val="24"/>
      </w:rPr>
    </w:lvl>
    <w:lvl w:ilvl="7">
      <w:start w:val="1"/>
      <w:numFmt w:val="decimal"/>
      <w:lvlText w:val="%1.%2.%3.%4.%5.%6.%7.%8."/>
      <w:lvlJc w:val="left"/>
      <w:pPr>
        <w:ind w:left="9360" w:hanging="1800"/>
      </w:pPr>
      <w:rPr>
        <w:rFonts w:ascii="Times New Roman" w:hAnsi="Times New Roman" w:hint="default"/>
        <w:sz w:val="24"/>
      </w:rPr>
    </w:lvl>
    <w:lvl w:ilvl="8">
      <w:start w:val="1"/>
      <w:numFmt w:val="decimal"/>
      <w:lvlText w:val="%1.%2.%3.%4.%5.%6.%7.%8.%9."/>
      <w:lvlJc w:val="left"/>
      <w:pPr>
        <w:ind w:left="10440" w:hanging="1800"/>
      </w:pPr>
      <w:rPr>
        <w:rFonts w:ascii="Times New Roman" w:hAnsi="Times New Roman" w:hint="default"/>
        <w:sz w:val="24"/>
      </w:rPr>
    </w:lvl>
  </w:abstractNum>
  <w:num w:numId="1" w16cid:durableId="747389779">
    <w:abstractNumId w:val="0"/>
  </w:num>
  <w:num w:numId="2" w16cid:durableId="1747845275">
    <w:abstractNumId w:val="8"/>
  </w:num>
  <w:num w:numId="3" w16cid:durableId="1393888092">
    <w:abstractNumId w:val="2"/>
  </w:num>
  <w:num w:numId="4" w16cid:durableId="156268580">
    <w:abstractNumId w:val="1"/>
  </w:num>
  <w:num w:numId="5" w16cid:durableId="1526138609">
    <w:abstractNumId w:val="3"/>
  </w:num>
  <w:num w:numId="6" w16cid:durableId="40371622">
    <w:abstractNumId w:val="7"/>
  </w:num>
  <w:num w:numId="7" w16cid:durableId="1655138003">
    <w:abstractNumId w:val="10"/>
  </w:num>
  <w:num w:numId="8" w16cid:durableId="787552564">
    <w:abstractNumId w:val="5"/>
  </w:num>
  <w:num w:numId="9" w16cid:durableId="889655488">
    <w:abstractNumId w:val="9"/>
  </w:num>
  <w:num w:numId="10" w16cid:durableId="1903833146">
    <w:abstractNumId w:val="4"/>
  </w:num>
  <w:num w:numId="11" w16cid:durableId="1442068265">
    <w:abstractNumId w:val="11"/>
  </w:num>
  <w:num w:numId="12" w16cid:durableId="5989549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54"/>
    <w:rsid w:val="000209B0"/>
    <w:rsid w:val="00055E1F"/>
    <w:rsid w:val="000565D4"/>
    <w:rsid w:val="000B14E7"/>
    <w:rsid w:val="000F24C7"/>
    <w:rsid w:val="001106ED"/>
    <w:rsid w:val="001151EB"/>
    <w:rsid w:val="00134B45"/>
    <w:rsid w:val="001430FB"/>
    <w:rsid w:val="001C2169"/>
    <w:rsid w:val="001E71DA"/>
    <w:rsid w:val="00203B93"/>
    <w:rsid w:val="00210B54"/>
    <w:rsid w:val="00220D6D"/>
    <w:rsid w:val="00273AB1"/>
    <w:rsid w:val="002F6C45"/>
    <w:rsid w:val="003139D3"/>
    <w:rsid w:val="00376D83"/>
    <w:rsid w:val="0040075B"/>
    <w:rsid w:val="004355BF"/>
    <w:rsid w:val="004477C7"/>
    <w:rsid w:val="004827DD"/>
    <w:rsid w:val="0049326E"/>
    <w:rsid w:val="004C2B2C"/>
    <w:rsid w:val="004C7826"/>
    <w:rsid w:val="00506029"/>
    <w:rsid w:val="005132E3"/>
    <w:rsid w:val="00523D94"/>
    <w:rsid w:val="005241A1"/>
    <w:rsid w:val="00524DBE"/>
    <w:rsid w:val="00524DE3"/>
    <w:rsid w:val="00534890"/>
    <w:rsid w:val="005527EE"/>
    <w:rsid w:val="00556AE3"/>
    <w:rsid w:val="0057058C"/>
    <w:rsid w:val="0057571B"/>
    <w:rsid w:val="005B3758"/>
    <w:rsid w:val="006452D5"/>
    <w:rsid w:val="006729D7"/>
    <w:rsid w:val="006B7460"/>
    <w:rsid w:val="006E13A4"/>
    <w:rsid w:val="00745204"/>
    <w:rsid w:val="0075684F"/>
    <w:rsid w:val="00790345"/>
    <w:rsid w:val="0079651B"/>
    <w:rsid w:val="007B2C69"/>
    <w:rsid w:val="007D3701"/>
    <w:rsid w:val="008469FF"/>
    <w:rsid w:val="00865587"/>
    <w:rsid w:val="00894385"/>
    <w:rsid w:val="008D3FA5"/>
    <w:rsid w:val="008F4779"/>
    <w:rsid w:val="00920EE9"/>
    <w:rsid w:val="00934F4E"/>
    <w:rsid w:val="0095365E"/>
    <w:rsid w:val="00955BAD"/>
    <w:rsid w:val="00975699"/>
    <w:rsid w:val="009A22A3"/>
    <w:rsid w:val="009C2239"/>
    <w:rsid w:val="009E20B7"/>
    <w:rsid w:val="009F2295"/>
    <w:rsid w:val="00A44B1D"/>
    <w:rsid w:val="00A51BBE"/>
    <w:rsid w:val="00A64A93"/>
    <w:rsid w:val="00A91BB1"/>
    <w:rsid w:val="00AB5A49"/>
    <w:rsid w:val="00AC2C05"/>
    <w:rsid w:val="00AC52E0"/>
    <w:rsid w:val="00AC6E37"/>
    <w:rsid w:val="00AD6A3B"/>
    <w:rsid w:val="00AE32E8"/>
    <w:rsid w:val="00B062FC"/>
    <w:rsid w:val="00B36C42"/>
    <w:rsid w:val="00B55189"/>
    <w:rsid w:val="00C05766"/>
    <w:rsid w:val="00C20D96"/>
    <w:rsid w:val="00C21EDC"/>
    <w:rsid w:val="00CB0DE1"/>
    <w:rsid w:val="00CE398B"/>
    <w:rsid w:val="00CF0569"/>
    <w:rsid w:val="00D02FAB"/>
    <w:rsid w:val="00D32194"/>
    <w:rsid w:val="00D412A3"/>
    <w:rsid w:val="00D47ECB"/>
    <w:rsid w:val="00D863A6"/>
    <w:rsid w:val="00DA31D6"/>
    <w:rsid w:val="00DD201C"/>
    <w:rsid w:val="00E10B44"/>
    <w:rsid w:val="00E14D76"/>
    <w:rsid w:val="00E26DD3"/>
    <w:rsid w:val="00E44EAF"/>
    <w:rsid w:val="00E73062"/>
    <w:rsid w:val="00E85F7C"/>
    <w:rsid w:val="00F34E39"/>
    <w:rsid w:val="00F4359B"/>
    <w:rsid w:val="00F44556"/>
    <w:rsid w:val="00F52098"/>
    <w:rsid w:val="00F543F2"/>
    <w:rsid w:val="00FA2C99"/>
    <w:rsid w:val="00FA4F57"/>
    <w:rsid w:val="00FB6718"/>
    <w:rsid w:val="00FC02FF"/>
    <w:rsid w:val="00FC248F"/>
    <w:rsid w:val="00FD3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022F8"/>
  <w15:docId w15:val="{3BFD7C10-3F58-4004-9C52-D90036DA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194"/>
  </w:style>
  <w:style w:type="paragraph" w:styleId="Nagwek1">
    <w:name w:val="heading 1"/>
    <w:basedOn w:val="Normalny"/>
    <w:next w:val="Normalny"/>
    <w:link w:val="Nagwek1Znak"/>
    <w:uiPriority w:val="9"/>
    <w:qFormat/>
    <w:rsid w:val="009C2239"/>
    <w:pPr>
      <w:keepNext/>
      <w:keepLines/>
      <w:spacing w:before="240" w:after="24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
    <w:unhideWhenUsed/>
    <w:qFormat/>
    <w:rsid w:val="00556AE3"/>
    <w:pPr>
      <w:keepNext/>
      <w:keepLines/>
      <w:spacing w:before="40" w:after="0"/>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556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0B54"/>
    <w:pPr>
      <w:ind w:left="720"/>
      <w:contextualSpacing/>
    </w:pPr>
  </w:style>
  <w:style w:type="character" w:styleId="Hipercze">
    <w:name w:val="Hyperlink"/>
    <w:basedOn w:val="Domylnaczcionkaakapitu"/>
    <w:uiPriority w:val="99"/>
    <w:unhideWhenUsed/>
    <w:rsid w:val="00524DE3"/>
    <w:rPr>
      <w:color w:val="0563C1" w:themeColor="hyperlink"/>
      <w:u w:val="single"/>
    </w:rPr>
  </w:style>
  <w:style w:type="character" w:customStyle="1" w:styleId="Nierozpoznanawzmianka1">
    <w:name w:val="Nierozpoznana wzmianka1"/>
    <w:basedOn w:val="Domylnaczcionkaakapitu"/>
    <w:uiPriority w:val="99"/>
    <w:semiHidden/>
    <w:unhideWhenUsed/>
    <w:rsid w:val="00524DE3"/>
    <w:rPr>
      <w:color w:val="605E5C"/>
      <w:shd w:val="clear" w:color="auto" w:fill="E1DFDD"/>
    </w:rPr>
  </w:style>
  <w:style w:type="paragraph" w:styleId="Tekstdymka">
    <w:name w:val="Balloon Text"/>
    <w:basedOn w:val="Normalny"/>
    <w:link w:val="TekstdymkaZnak"/>
    <w:uiPriority w:val="99"/>
    <w:semiHidden/>
    <w:unhideWhenUsed/>
    <w:rsid w:val="00E44E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4EAF"/>
    <w:rPr>
      <w:rFonts w:ascii="Tahoma" w:hAnsi="Tahoma" w:cs="Tahoma"/>
      <w:sz w:val="16"/>
      <w:szCs w:val="16"/>
    </w:rPr>
  </w:style>
  <w:style w:type="character" w:customStyle="1" w:styleId="Nagwek1Znak">
    <w:name w:val="Nagłówek 1 Znak"/>
    <w:basedOn w:val="Domylnaczcionkaakapitu"/>
    <w:link w:val="Nagwek1"/>
    <w:uiPriority w:val="9"/>
    <w:rsid w:val="009C2239"/>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uiPriority w:val="9"/>
    <w:rsid w:val="00556AE3"/>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556AE3"/>
    <w:rPr>
      <w:rFonts w:asciiTheme="majorHAnsi" w:eastAsiaTheme="majorEastAsia" w:hAnsiTheme="majorHAnsi" w:cstheme="majorBidi"/>
      <w:color w:val="1F3763" w:themeColor="accent1" w:themeShade="7F"/>
      <w:sz w:val="24"/>
      <w:szCs w:val="24"/>
    </w:rPr>
  </w:style>
  <w:style w:type="paragraph" w:customStyle="1" w:styleId="MDPI52figure">
    <w:name w:val="MDPI_5.2_figure"/>
    <w:qFormat/>
    <w:rsid w:val="0079651B"/>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table" w:styleId="Tabela-Siatka">
    <w:name w:val="Table Grid"/>
    <w:basedOn w:val="Standardowy"/>
    <w:uiPriority w:val="39"/>
    <w:rsid w:val="00110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9equation">
    <w:name w:val="MDPI_3.9_equation"/>
    <w:basedOn w:val="MDPI31text"/>
    <w:qFormat/>
    <w:rsid w:val="005B3758"/>
    <w:pPr>
      <w:spacing w:before="120" w:after="120"/>
      <w:ind w:left="709" w:firstLine="0"/>
      <w:jc w:val="center"/>
    </w:pPr>
  </w:style>
  <w:style w:type="paragraph" w:customStyle="1" w:styleId="MDPI3aequationnumber">
    <w:name w:val="MDPI_3.a_equation_number"/>
    <w:basedOn w:val="MDPI31text"/>
    <w:qFormat/>
    <w:rsid w:val="005B3758"/>
    <w:pPr>
      <w:spacing w:before="120" w:after="120" w:line="240" w:lineRule="auto"/>
      <w:ind w:firstLine="0"/>
      <w:jc w:val="right"/>
    </w:pPr>
  </w:style>
  <w:style w:type="paragraph" w:customStyle="1" w:styleId="MDPI31text">
    <w:name w:val="MDPI_3.1_text"/>
    <w:qFormat/>
    <w:rsid w:val="005B375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styleId="Nierozpoznanawzmianka">
    <w:name w:val="Unresolved Mention"/>
    <w:basedOn w:val="Domylnaczcionkaakapitu"/>
    <w:uiPriority w:val="99"/>
    <w:semiHidden/>
    <w:unhideWhenUsed/>
    <w:rsid w:val="002F6C45"/>
    <w:rPr>
      <w:color w:val="605E5C"/>
      <w:shd w:val="clear" w:color="auto" w:fill="E1DFDD"/>
    </w:rPr>
  </w:style>
  <w:style w:type="paragraph" w:styleId="Nagwek">
    <w:name w:val="header"/>
    <w:basedOn w:val="Normalny"/>
    <w:link w:val="NagwekZnak"/>
    <w:uiPriority w:val="99"/>
    <w:unhideWhenUsed/>
    <w:rsid w:val="002F6C45"/>
    <w:pPr>
      <w:tabs>
        <w:tab w:val="center" w:pos="4703"/>
        <w:tab w:val="right" w:pos="9406"/>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2F6C45"/>
    <w:rPr>
      <w:rFonts w:eastAsiaTheme="minorEastAsia"/>
      <w:lang w:eastAsia="pl-PL"/>
    </w:rPr>
  </w:style>
  <w:style w:type="paragraph" w:styleId="HTML-wstpniesformatowany">
    <w:name w:val="HTML Preformatted"/>
    <w:basedOn w:val="Normalny"/>
    <w:link w:val="HTML-wstpniesformatowanyZnak"/>
    <w:uiPriority w:val="99"/>
    <w:unhideWhenUsed/>
    <w:rsid w:val="002F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6C45"/>
    <w:rPr>
      <w:rFonts w:ascii="Courier New" w:eastAsia="Times New Roman" w:hAnsi="Courier New" w:cs="Courier New"/>
      <w:sz w:val="20"/>
      <w:szCs w:val="20"/>
      <w:lang w:eastAsia="pl-PL"/>
    </w:rPr>
  </w:style>
  <w:style w:type="paragraph" w:customStyle="1" w:styleId="Tyturozdziau-FB2007">
    <w:name w:val="Tytuł rozdziału - FB2007"/>
    <w:basedOn w:val="Normalny"/>
    <w:next w:val="Normalny"/>
    <w:rsid w:val="00DD201C"/>
    <w:pPr>
      <w:tabs>
        <w:tab w:val="left" w:pos="5696"/>
      </w:tabs>
      <w:spacing w:before="400" w:after="200" w:line="240" w:lineRule="auto"/>
    </w:pPr>
    <w:rPr>
      <w:rFonts w:ascii="Times New Roman" w:eastAsia="Times New Roman" w:hAnsi="Times New Roman" w:cs="Times New Roman"/>
      <w:b/>
      <w:bCs/>
      <w:caps/>
      <w:sz w:val="20"/>
      <w:szCs w:val="24"/>
      <w:lang w:eastAsia="pl-PL"/>
    </w:rPr>
  </w:style>
  <w:style w:type="character" w:styleId="Tekstzastpczy">
    <w:name w:val="Placeholder Text"/>
    <w:basedOn w:val="Domylnaczcionkaakapitu"/>
    <w:uiPriority w:val="99"/>
    <w:semiHidden/>
    <w:rsid w:val="00F445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9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85F3-705C-4E28-B0CF-D5DE12E7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569</Words>
  <Characters>3418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Bednarz</dc:creator>
  <cp:keywords/>
  <dc:description/>
  <cp:lastModifiedBy>Bartosz Bednarz</cp:lastModifiedBy>
  <cp:revision>8</cp:revision>
  <dcterms:created xsi:type="dcterms:W3CDTF">2021-03-17T15:24:00Z</dcterms:created>
  <dcterms:modified xsi:type="dcterms:W3CDTF">2023-03-14T11:41:00Z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c5b90e86-c877-393b-8b39-fabc3db0cf99</vt:lpwstr>
  </property>
</Properties>
</file>