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9410A" w14:textId="03D16454" w:rsidR="00210B54" w:rsidRPr="007E434E" w:rsidRDefault="007E434E" w:rsidP="00B55189">
      <w:pPr>
        <w:spacing w:after="36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Manuscript title (Times New Roman 14p bold)</w:t>
      </w:r>
    </w:p>
    <w:p w14:paraId="44B0E3AA" w14:textId="77777777" w:rsidR="00210B54" w:rsidRPr="007E434E" w:rsidRDefault="007E434E" w:rsidP="00B55189">
      <w:pPr>
        <w:spacing w:after="480" w:line="240" w:lineRule="auto"/>
        <w:jc w:val="both"/>
        <w:rPr>
          <w:rFonts w:ascii="Times New Roman" w:hAnsi="Times New Roman" w:cs="Times New Roman"/>
          <w:lang w:val="en-US"/>
        </w:rPr>
      </w:pPr>
      <w:r>
        <w:rPr>
          <w:rFonts w:ascii="Times New Roman" w:hAnsi="Times New Roman" w:cs="Times New Roman"/>
          <w:lang w:val="en-US"/>
        </w:rPr>
        <w:t xml:space="preserve">First name LAST NAME </w:t>
      </w:r>
      <w:r>
        <w:rPr>
          <w:rFonts w:ascii="Times New Roman" w:hAnsi="Times New Roman" w:cs="Times New Roman"/>
          <w:vertAlign w:val="superscript"/>
          <w:lang w:val="en-US"/>
        </w:rPr>
        <w:t>a*</w:t>
      </w:r>
      <w:r>
        <w:rPr>
          <w:rFonts w:ascii="Times New Roman" w:hAnsi="Times New Roman" w:cs="Times New Roman"/>
          <w:lang w:val="en-US"/>
        </w:rPr>
        <w:t xml:space="preserve">, First name LAST NAME </w:t>
      </w:r>
      <w:r>
        <w:rPr>
          <w:rFonts w:ascii="Times New Roman" w:hAnsi="Times New Roman" w:cs="Times New Roman"/>
          <w:vertAlign w:val="superscript"/>
          <w:lang w:val="en-US"/>
        </w:rPr>
        <w:t>b</w:t>
      </w:r>
      <w:r>
        <w:rPr>
          <w:rFonts w:ascii="Times New Roman" w:hAnsi="Times New Roman" w:cs="Times New Roman"/>
          <w:lang w:val="en-US"/>
        </w:rPr>
        <w:t xml:space="preserve">, First name LAST NAME </w:t>
      </w:r>
      <w:r>
        <w:rPr>
          <w:rFonts w:ascii="Times New Roman" w:hAnsi="Times New Roman" w:cs="Times New Roman"/>
          <w:vertAlign w:val="superscript"/>
          <w:lang w:val="en-US"/>
        </w:rPr>
        <w:t>c</w:t>
      </w:r>
      <w:r>
        <w:rPr>
          <w:rFonts w:ascii="Times New Roman" w:hAnsi="Times New Roman" w:cs="Times New Roman"/>
          <w:lang w:val="en-US"/>
        </w:rPr>
        <w:t xml:space="preserve"> (Times New Roman 11p)</w:t>
      </w:r>
    </w:p>
    <w:p w14:paraId="511AD217" w14:textId="77777777" w:rsidR="00210B54" w:rsidRPr="001062EB" w:rsidRDefault="00210B54" w:rsidP="00210B54">
      <w:pPr>
        <w:spacing w:after="240" w:line="240" w:lineRule="auto"/>
        <w:jc w:val="both"/>
        <w:rPr>
          <w:rFonts w:ascii="Times New Roman" w:hAnsi="Times New Roman" w:cs="Times New Roman"/>
          <w:sz w:val="18"/>
          <w:szCs w:val="18"/>
          <w:lang w:val="en-US"/>
        </w:rPr>
      </w:pPr>
      <w:r>
        <w:rPr>
          <w:rFonts w:ascii="Times New Roman" w:hAnsi="Times New Roman" w:cs="Times New Roman"/>
          <w:sz w:val="18"/>
          <w:szCs w:val="18"/>
          <w:vertAlign w:val="superscript"/>
          <w:lang w:val="en-US"/>
        </w:rPr>
        <w:t>a</w:t>
      </w:r>
      <w:r>
        <w:rPr>
          <w:rFonts w:ascii="Times New Roman" w:hAnsi="Times New Roman" w:cs="Times New Roman"/>
          <w:sz w:val="18"/>
          <w:szCs w:val="18"/>
          <w:lang w:val="en-US"/>
        </w:rPr>
        <w:t xml:space="preserve"> </w:t>
      </w:r>
      <w:r>
        <w:rPr>
          <w:rFonts w:ascii="Times New Roman" w:hAnsi="Times New Roman" w:cs="Times New Roman"/>
          <w:i/>
          <w:iCs/>
          <w:sz w:val="18"/>
          <w:szCs w:val="18"/>
          <w:lang w:val="en-US"/>
        </w:rPr>
        <w:t>degree, affiliation, address, country, ORCID (Times New Roman 9p, italics)</w:t>
      </w:r>
    </w:p>
    <w:p w14:paraId="0CFA9453" w14:textId="77777777" w:rsidR="00210B54" w:rsidRPr="009766D5" w:rsidRDefault="00210B54" w:rsidP="00210B54">
      <w:pPr>
        <w:spacing w:after="240" w:line="240" w:lineRule="auto"/>
        <w:jc w:val="both"/>
        <w:rPr>
          <w:rFonts w:ascii="Times New Roman" w:hAnsi="Times New Roman" w:cs="Times New Roman"/>
          <w:sz w:val="18"/>
          <w:szCs w:val="18"/>
          <w:lang w:val="en-US"/>
        </w:rPr>
      </w:pPr>
      <w:r>
        <w:rPr>
          <w:rFonts w:ascii="Times New Roman" w:hAnsi="Times New Roman" w:cs="Times New Roman"/>
          <w:sz w:val="18"/>
          <w:szCs w:val="18"/>
          <w:vertAlign w:val="superscript"/>
          <w:lang w:val="en-US"/>
        </w:rPr>
        <w:t>b</w:t>
      </w:r>
      <w:r>
        <w:rPr>
          <w:rFonts w:ascii="Times New Roman" w:hAnsi="Times New Roman" w:cs="Times New Roman"/>
          <w:sz w:val="18"/>
          <w:szCs w:val="18"/>
          <w:lang w:val="en-US"/>
        </w:rPr>
        <w:t xml:space="preserve"> </w:t>
      </w:r>
      <w:r>
        <w:rPr>
          <w:rFonts w:ascii="Times New Roman" w:hAnsi="Times New Roman" w:cs="Times New Roman"/>
          <w:i/>
          <w:iCs/>
          <w:sz w:val="18"/>
          <w:szCs w:val="18"/>
          <w:lang w:val="en-US"/>
        </w:rPr>
        <w:t>degree, affiliation, address, country, ORCID (Times New Roman 9p, italics)</w:t>
      </w:r>
    </w:p>
    <w:p w14:paraId="0418F113" w14:textId="77777777" w:rsidR="00210B54" w:rsidRPr="009766D5" w:rsidRDefault="00210B54" w:rsidP="00210B54">
      <w:pPr>
        <w:spacing w:after="240" w:line="240" w:lineRule="auto"/>
        <w:jc w:val="both"/>
        <w:rPr>
          <w:rFonts w:ascii="Times New Roman" w:hAnsi="Times New Roman" w:cs="Times New Roman"/>
          <w:i/>
          <w:iCs/>
          <w:sz w:val="18"/>
          <w:szCs w:val="18"/>
          <w:lang w:val="en-US"/>
        </w:rPr>
      </w:pPr>
      <w:r>
        <w:rPr>
          <w:rFonts w:ascii="Times New Roman" w:hAnsi="Times New Roman" w:cs="Times New Roman"/>
          <w:sz w:val="18"/>
          <w:szCs w:val="18"/>
          <w:vertAlign w:val="superscript"/>
          <w:lang w:val="en-US"/>
        </w:rPr>
        <w:t>c</w:t>
      </w:r>
      <w:r>
        <w:rPr>
          <w:rFonts w:ascii="Times New Roman" w:hAnsi="Times New Roman" w:cs="Times New Roman"/>
          <w:sz w:val="18"/>
          <w:szCs w:val="18"/>
          <w:lang w:val="en-US"/>
        </w:rPr>
        <w:t xml:space="preserve"> </w:t>
      </w:r>
      <w:r>
        <w:rPr>
          <w:rFonts w:ascii="Times New Roman" w:hAnsi="Times New Roman" w:cs="Times New Roman"/>
          <w:i/>
          <w:iCs/>
          <w:sz w:val="18"/>
          <w:szCs w:val="18"/>
          <w:lang w:val="en-US"/>
        </w:rPr>
        <w:t>degree, affiliation, address, country, ORCID (Times New Roman 9p, italics)</w:t>
      </w:r>
    </w:p>
    <w:p w14:paraId="4BE50CDD" w14:textId="7CA8D142" w:rsidR="00524DE3" w:rsidRPr="00FE241F" w:rsidRDefault="00210B54" w:rsidP="00210B54">
      <w:pPr>
        <w:spacing w:after="240" w:line="240" w:lineRule="auto"/>
        <w:jc w:val="both"/>
        <w:rPr>
          <w:rFonts w:ascii="Times New Roman" w:hAnsi="Times New Roman" w:cs="Times New Roman"/>
          <w:i/>
          <w:iCs/>
          <w:sz w:val="18"/>
          <w:szCs w:val="18"/>
          <w:lang w:val="en-US"/>
        </w:rPr>
      </w:pPr>
      <w:r>
        <w:rPr>
          <w:rFonts w:ascii="Times New Roman" w:hAnsi="Times New Roman" w:cs="Times New Roman"/>
          <w:sz w:val="18"/>
          <w:szCs w:val="18"/>
          <w:lang w:val="en-US"/>
        </w:rPr>
        <w:t xml:space="preserve">* </w:t>
      </w:r>
      <w:r>
        <w:rPr>
          <w:rFonts w:ascii="Times New Roman" w:hAnsi="Times New Roman" w:cs="Times New Roman"/>
          <w:i/>
          <w:iCs/>
          <w:sz w:val="18"/>
          <w:szCs w:val="18"/>
          <w:lang w:val="en-US"/>
        </w:rPr>
        <w:t>corresponding author, tkz.ibs@pw.edu.pl</w:t>
      </w:r>
      <w:hyperlink r:id="rId6" w:history="1"/>
      <w:r>
        <w:rPr>
          <w:rFonts w:ascii="Times New Roman" w:hAnsi="Times New Roman" w:cs="Times New Roman"/>
          <w:i/>
          <w:iCs/>
          <w:sz w:val="18"/>
          <w:szCs w:val="18"/>
          <w:lang w:val="en-US"/>
        </w:rPr>
        <w:t xml:space="preserve"> (Times New Roman 9p, italics)</w:t>
      </w:r>
    </w:p>
    <w:p w14:paraId="2D2B6582" w14:textId="70787F5E" w:rsidR="00CB0DE1" w:rsidRPr="004F3A37" w:rsidRDefault="00FE241F" w:rsidP="00CB0DE1">
      <w:pPr>
        <w:spacing w:after="480" w:line="240" w:lineRule="auto"/>
        <w:jc w:val="both"/>
        <w:rPr>
          <w:rFonts w:ascii="Times New Roman" w:hAnsi="Times New Roman" w:cs="Times New Roman"/>
          <w:sz w:val="18"/>
          <w:szCs w:val="18"/>
          <w:lang w:val="en-US"/>
        </w:rPr>
      </w:pPr>
      <w:r>
        <w:rPr>
          <w:rFonts w:ascii="Times New Roman" w:hAnsi="Times New Roman" w:cs="Times New Roman"/>
          <w:b/>
          <w:bCs/>
          <w:sz w:val="18"/>
          <w:szCs w:val="18"/>
          <w:lang w:val="en-US"/>
        </w:rPr>
        <w:t>Keywords:</w:t>
      </w:r>
      <w:r>
        <w:rPr>
          <w:rFonts w:ascii="Times New Roman" w:hAnsi="Times New Roman" w:cs="Times New Roman"/>
          <w:sz w:val="18"/>
          <w:szCs w:val="18"/>
          <w:lang w:val="en-US"/>
        </w:rPr>
        <w:t xml:space="preserve"> conference, international, dam, technical control </w:t>
      </w:r>
    </w:p>
    <w:p w14:paraId="0D473BEB" w14:textId="1B2AA7EC" w:rsidR="00AF35AB" w:rsidRPr="00AF35AB" w:rsidRDefault="00AF35AB" w:rsidP="00AF35AB">
      <w:pPr>
        <w:spacing w:after="120" w:line="240" w:lineRule="auto"/>
        <w:jc w:val="both"/>
        <w:rPr>
          <w:rFonts w:ascii="Times New Roman" w:hAnsi="Times New Roman" w:cs="Times New Roman"/>
          <w:sz w:val="18"/>
          <w:szCs w:val="18"/>
          <w:lang w:val="en-GB"/>
        </w:rPr>
      </w:pPr>
      <w:r>
        <w:rPr>
          <w:rFonts w:ascii="Times New Roman" w:hAnsi="Times New Roman" w:cs="Times New Roman"/>
          <w:b/>
          <w:bCs/>
          <w:sz w:val="18"/>
          <w:szCs w:val="18"/>
          <w:lang w:val="en-GB"/>
        </w:rPr>
        <w:t xml:space="preserve">Abstract. </w:t>
      </w:r>
      <w:r>
        <w:rPr>
          <w:rFonts w:ascii="Times New Roman" w:hAnsi="Times New Roman" w:cs="Times New Roman"/>
          <w:sz w:val="18"/>
          <w:szCs w:val="18"/>
          <w:lang w:val="en-GB"/>
        </w:rPr>
        <w:t xml:space="preserve">We cordially invite you to participate in the XXII Technical Dam Control International Conference. Authors are requested to submit abstracts of papers on the conference topics to the </w:t>
      </w:r>
      <w:r w:rsidR="00482E28">
        <w:rPr>
          <w:rFonts w:ascii="Times New Roman" w:hAnsi="Times New Roman" w:cs="Times New Roman"/>
          <w:sz w:val="18"/>
          <w:szCs w:val="18"/>
          <w:lang w:val="en-GB"/>
        </w:rPr>
        <w:t xml:space="preserve">Organising </w:t>
      </w:r>
      <w:r>
        <w:rPr>
          <w:rFonts w:ascii="Times New Roman" w:hAnsi="Times New Roman" w:cs="Times New Roman"/>
          <w:sz w:val="18"/>
          <w:szCs w:val="18"/>
          <w:lang w:val="en-GB"/>
        </w:rPr>
        <w:t xml:space="preserve">Committee by </w:t>
      </w:r>
      <w:r w:rsidR="00482E28">
        <w:rPr>
          <w:rFonts w:ascii="Times New Roman" w:hAnsi="Times New Roman" w:cs="Times New Roman"/>
          <w:sz w:val="18"/>
          <w:szCs w:val="18"/>
          <w:lang w:val="en-GB"/>
        </w:rPr>
        <w:t xml:space="preserve">28 </w:t>
      </w:r>
      <w:r>
        <w:rPr>
          <w:rFonts w:ascii="Times New Roman" w:hAnsi="Times New Roman" w:cs="Times New Roman"/>
          <w:sz w:val="18"/>
          <w:szCs w:val="18"/>
          <w:lang w:val="en-GB"/>
        </w:rPr>
        <w:t xml:space="preserve">February 2027, using the submission form on the </w:t>
      </w:r>
      <w:hyperlink r:id="rId7" w:history="1">
        <w:r>
          <w:rPr>
            <w:rStyle w:val="Hyperlink"/>
            <w:rFonts w:ascii="Times New Roman" w:hAnsi="Times New Roman" w:cs="Times New Roman"/>
            <w:sz w:val="18"/>
            <w:szCs w:val="18"/>
            <w:lang w:val="en-GB"/>
          </w:rPr>
          <w:t>For Authors</w:t>
        </w:r>
      </w:hyperlink>
      <w:r>
        <w:rPr>
          <w:rFonts w:ascii="Times New Roman" w:hAnsi="Times New Roman" w:cs="Times New Roman"/>
          <w:sz w:val="18"/>
          <w:szCs w:val="18"/>
          <w:lang w:val="en-GB"/>
        </w:rPr>
        <w:t xml:space="preserve"> page.</w:t>
      </w:r>
    </w:p>
    <w:p w14:paraId="00D25C40" w14:textId="77777777" w:rsidR="00AF35AB" w:rsidRPr="00AF35AB" w:rsidRDefault="00AF35AB" w:rsidP="00AF35AB">
      <w:pPr>
        <w:spacing w:after="120" w:line="240" w:lineRule="auto"/>
        <w:jc w:val="both"/>
        <w:rPr>
          <w:rFonts w:ascii="Times New Roman" w:hAnsi="Times New Roman" w:cs="Times New Roman"/>
          <w:sz w:val="18"/>
          <w:szCs w:val="18"/>
          <w:lang w:val="en-GB"/>
        </w:rPr>
      </w:pPr>
      <w:r>
        <w:rPr>
          <w:rFonts w:ascii="Times New Roman" w:hAnsi="Times New Roman" w:cs="Times New Roman"/>
          <w:sz w:val="18"/>
          <w:szCs w:val="18"/>
          <w:lang w:val="en-GB"/>
        </w:rPr>
        <w:t>The abstract should be prepared in Polish or English, in accordance with this template. The language of the abstract should be consistent with the language of the full paper. The decision on the acceptance of a paper will be made by the Scientific Committee.</w:t>
      </w:r>
    </w:p>
    <w:p w14:paraId="2129A75E" w14:textId="72D2E044" w:rsidR="00AF35AB" w:rsidRPr="00AF35AB" w:rsidRDefault="00AF35AB" w:rsidP="00AF35AB">
      <w:pPr>
        <w:spacing w:after="120" w:line="240" w:lineRule="auto"/>
        <w:jc w:val="both"/>
        <w:rPr>
          <w:rFonts w:ascii="Times New Roman" w:hAnsi="Times New Roman" w:cs="Times New Roman"/>
          <w:sz w:val="18"/>
          <w:szCs w:val="18"/>
          <w:lang w:val="en-GB"/>
        </w:rPr>
      </w:pPr>
      <w:r>
        <w:rPr>
          <w:rFonts w:ascii="Times New Roman" w:hAnsi="Times New Roman" w:cs="Times New Roman"/>
          <w:sz w:val="18"/>
          <w:szCs w:val="18"/>
          <w:lang w:val="en-GB"/>
        </w:rPr>
        <w:t xml:space="preserve">The papers will be reviewed and qualified for publication in the following journals: </w:t>
      </w:r>
      <w:r w:rsidR="00482E28">
        <w:rPr>
          <w:rFonts w:ascii="Times New Roman" w:hAnsi="Times New Roman" w:cs="Times New Roman"/>
          <w:sz w:val="18"/>
          <w:szCs w:val="18"/>
          <w:lang w:val="en-GB"/>
        </w:rPr>
        <w:t>"</w:t>
      </w:r>
      <w:r>
        <w:rPr>
          <w:rFonts w:ascii="Times New Roman" w:hAnsi="Times New Roman" w:cs="Times New Roman"/>
          <w:sz w:val="18"/>
          <w:szCs w:val="18"/>
          <w:lang w:val="en-GB"/>
        </w:rPr>
        <w:t>Energetyka Wodna</w:t>
      </w:r>
      <w:r w:rsidR="00482E28">
        <w:rPr>
          <w:rFonts w:ascii="Times New Roman" w:hAnsi="Times New Roman" w:cs="Times New Roman"/>
          <w:sz w:val="18"/>
          <w:szCs w:val="18"/>
          <w:lang w:val="en-GB"/>
        </w:rPr>
        <w:t>"</w:t>
      </w:r>
      <w:r>
        <w:rPr>
          <w:rFonts w:ascii="Times New Roman" w:hAnsi="Times New Roman" w:cs="Times New Roman"/>
          <w:sz w:val="18"/>
          <w:szCs w:val="18"/>
          <w:lang w:val="en-GB"/>
        </w:rPr>
        <w:t xml:space="preserve"> (in Polish or English), </w:t>
      </w:r>
      <w:r w:rsidR="00482E28">
        <w:rPr>
          <w:rFonts w:ascii="Times New Roman" w:hAnsi="Times New Roman" w:cs="Times New Roman"/>
          <w:sz w:val="18"/>
          <w:szCs w:val="18"/>
          <w:lang w:val="en-GB"/>
        </w:rPr>
        <w:t>"</w:t>
      </w:r>
      <w:r>
        <w:rPr>
          <w:rFonts w:ascii="Times New Roman" w:hAnsi="Times New Roman" w:cs="Times New Roman"/>
          <w:sz w:val="18"/>
          <w:szCs w:val="18"/>
          <w:lang w:val="en-GB"/>
        </w:rPr>
        <w:t>Gospodarka Wodna</w:t>
      </w:r>
      <w:r w:rsidR="00482E28">
        <w:rPr>
          <w:rFonts w:ascii="Times New Roman" w:hAnsi="Times New Roman" w:cs="Times New Roman"/>
          <w:sz w:val="18"/>
          <w:szCs w:val="18"/>
          <w:lang w:val="en-GB"/>
        </w:rPr>
        <w:t>"</w:t>
      </w:r>
      <w:r>
        <w:rPr>
          <w:rFonts w:ascii="Times New Roman" w:hAnsi="Times New Roman" w:cs="Times New Roman"/>
          <w:sz w:val="18"/>
          <w:szCs w:val="18"/>
          <w:lang w:val="en-GB"/>
        </w:rPr>
        <w:t xml:space="preserve"> (in Polish or English; the number of papers published in English is limited), </w:t>
      </w:r>
      <w:r w:rsidR="00482E28">
        <w:rPr>
          <w:rFonts w:ascii="Times New Roman" w:hAnsi="Times New Roman" w:cs="Times New Roman"/>
          <w:sz w:val="18"/>
          <w:szCs w:val="18"/>
          <w:lang w:val="en-GB"/>
        </w:rPr>
        <w:t>"</w:t>
      </w:r>
      <w:r>
        <w:rPr>
          <w:rFonts w:ascii="Times New Roman" w:hAnsi="Times New Roman" w:cs="Times New Roman"/>
          <w:sz w:val="18"/>
          <w:szCs w:val="18"/>
          <w:lang w:val="en-GB"/>
        </w:rPr>
        <w:t>Journal of Water and Land Development</w:t>
      </w:r>
      <w:r w:rsidR="00482E28">
        <w:rPr>
          <w:rFonts w:ascii="Times New Roman" w:hAnsi="Times New Roman" w:cs="Times New Roman"/>
          <w:sz w:val="18"/>
          <w:szCs w:val="18"/>
          <w:lang w:val="en-GB"/>
        </w:rPr>
        <w:t>"</w:t>
      </w:r>
      <w:r>
        <w:rPr>
          <w:rFonts w:ascii="Times New Roman" w:hAnsi="Times New Roman" w:cs="Times New Roman"/>
          <w:sz w:val="18"/>
          <w:szCs w:val="18"/>
          <w:lang w:val="en-GB"/>
        </w:rPr>
        <w:t xml:space="preserve"> (in English, for an additional fee, with a 20% discount for conference participants) and </w:t>
      </w:r>
      <w:r w:rsidR="00482E28">
        <w:rPr>
          <w:rFonts w:ascii="Times New Roman" w:hAnsi="Times New Roman" w:cs="Times New Roman"/>
          <w:sz w:val="18"/>
          <w:szCs w:val="18"/>
          <w:lang w:val="en-GB"/>
        </w:rPr>
        <w:t>"</w:t>
      </w:r>
      <w:r>
        <w:rPr>
          <w:rFonts w:ascii="Times New Roman" w:hAnsi="Times New Roman" w:cs="Times New Roman"/>
          <w:sz w:val="18"/>
          <w:szCs w:val="18"/>
          <w:lang w:val="en-GB"/>
        </w:rPr>
        <w:t>Lecture Notes in Civil Engineering</w:t>
      </w:r>
      <w:r w:rsidR="00482E28">
        <w:rPr>
          <w:rFonts w:ascii="Times New Roman" w:hAnsi="Times New Roman" w:cs="Times New Roman"/>
          <w:sz w:val="18"/>
          <w:szCs w:val="18"/>
          <w:lang w:val="en-GB"/>
        </w:rPr>
        <w:t>"</w:t>
      </w:r>
      <w:r>
        <w:rPr>
          <w:rFonts w:ascii="Times New Roman" w:hAnsi="Times New Roman" w:cs="Times New Roman"/>
          <w:sz w:val="18"/>
          <w:szCs w:val="18"/>
          <w:lang w:val="en-GB"/>
        </w:rPr>
        <w:t xml:space="preserve"> (Springer, in English).</w:t>
      </w:r>
    </w:p>
    <w:p w14:paraId="7A2C0E11" w14:textId="1EF292A2" w:rsidR="00AF35AB" w:rsidRPr="00AF35AB" w:rsidRDefault="00AF35AB" w:rsidP="00AF35AB">
      <w:pPr>
        <w:spacing w:after="120" w:line="240" w:lineRule="auto"/>
        <w:jc w:val="both"/>
        <w:rPr>
          <w:rFonts w:ascii="Times New Roman" w:hAnsi="Times New Roman" w:cs="Times New Roman"/>
          <w:sz w:val="18"/>
          <w:szCs w:val="18"/>
          <w:lang w:val="en-GB"/>
        </w:rPr>
      </w:pPr>
      <w:r>
        <w:rPr>
          <w:rFonts w:ascii="Times New Roman" w:hAnsi="Times New Roman" w:cs="Times New Roman"/>
          <w:sz w:val="18"/>
          <w:szCs w:val="18"/>
          <w:lang w:val="en-GB"/>
        </w:rPr>
        <w:t xml:space="preserve">The </w:t>
      </w:r>
      <w:r w:rsidR="00482E28">
        <w:rPr>
          <w:rFonts w:ascii="Times New Roman" w:hAnsi="Times New Roman" w:cs="Times New Roman"/>
          <w:sz w:val="18"/>
          <w:szCs w:val="18"/>
          <w:lang w:val="en-GB"/>
        </w:rPr>
        <w:t>journal should be chosen when submitting the paper abstract</w:t>
      </w:r>
      <w:r>
        <w:rPr>
          <w:rFonts w:ascii="Times New Roman" w:hAnsi="Times New Roman" w:cs="Times New Roman"/>
          <w:sz w:val="18"/>
          <w:szCs w:val="18"/>
          <w:lang w:val="en-GB"/>
        </w:rPr>
        <w:t xml:space="preserve"> to the conference.</w:t>
      </w:r>
    </w:p>
    <w:p w14:paraId="560689C1" w14:textId="77777777" w:rsidR="00AF35AB" w:rsidRPr="00AF35AB" w:rsidRDefault="00AF35AB" w:rsidP="00AF35AB">
      <w:pPr>
        <w:spacing w:after="120" w:line="240" w:lineRule="auto"/>
        <w:jc w:val="both"/>
        <w:rPr>
          <w:rFonts w:ascii="Times New Roman" w:hAnsi="Times New Roman" w:cs="Times New Roman"/>
          <w:sz w:val="18"/>
          <w:szCs w:val="18"/>
          <w:lang w:val="en-GB"/>
        </w:rPr>
      </w:pPr>
      <w:r>
        <w:rPr>
          <w:rFonts w:ascii="Times New Roman" w:hAnsi="Times New Roman" w:cs="Times New Roman"/>
          <w:sz w:val="18"/>
          <w:szCs w:val="18"/>
          <w:lang w:val="en-GB"/>
        </w:rPr>
        <w:t xml:space="preserve">Times New Roman 9p, justified text, spacing (interline) 1p, without "hard spaces", maximum number of words 300. </w:t>
      </w:r>
    </w:p>
    <w:p w14:paraId="3CCE05FA" w14:textId="0A3CFD10" w:rsidR="00ED5B84" w:rsidRPr="00ED5B84" w:rsidRDefault="00ED5B84" w:rsidP="009F5351">
      <w:pPr>
        <w:spacing w:after="240" w:line="240" w:lineRule="auto"/>
        <w:jc w:val="both"/>
        <w:rPr>
          <w:rFonts w:ascii="Times New Roman" w:hAnsi="Times New Roman" w:cs="Times New Roman"/>
          <w:sz w:val="24"/>
          <w:szCs w:val="24"/>
          <w:lang w:val="en-GB"/>
        </w:rPr>
      </w:pPr>
    </w:p>
    <w:sectPr w:rsidR="00ED5B84" w:rsidRPr="00ED5B84" w:rsidSect="00210B5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B6690" w14:textId="77777777" w:rsidR="00550362" w:rsidRDefault="00550362" w:rsidP="009F5351">
      <w:pPr>
        <w:spacing w:after="0" w:line="240" w:lineRule="auto"/>
      </w:pPr>
      <w:r>
        <w:separator/>
      </w:r>
    </w:p>
  </w:endnote>
  <w:endnote w:type="continuationSeparator" w:id="0">
    <w:p w14:paraId="663EEECC" w14:textId="77777777" w:rsidR="00550362" w:rsidRDefault="00550362" w:rsidP="009F5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18018" w14:textId="77777777" w:rsidR="00550362" w:rsidRDefault="00550362" w:rsidP="009F5351">
      <w:pPr>
        <w:spacing w:after="0" w:line="240" w:lineRule="auto"/>
      </w:pPr>
      <w:r>
        <w:separator/>
      </w:r>
    </w:p>
  </w:footnote>
  <w:footnote w:type="continuationSeparator" w:id="0">
    <w:p w14:paraId="65F424A2" w14:textId="77777777" w:rsidR="00550362" w:rsidRDefault="00550362" w:rsidP="009F53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B54"/>
    <w:rsid w:val="000817A8"/>
    <w:rsid w:val="000C0EEE"/>
    <w:rsid w:val="001062EB"/>
    <w:rsid w:val="001231BF"/>
    <w:rsid w:val="00210B54"/>
    <w:rsid w:val="002152B8"/>
    <w:rsid w:val="00254414"/>
    <w:rsid w:val="0027011C"/>
    <w:rsid w:val="00270815"/>
    <w:rsid w:val="002A2F1D"/>
    <w:rsid w:val="002E1D23"/>
    <w:rsid w:val="0038368B"/>
    <w:rsid w:val="00391FF6"/>
    <w:rsid w:val="003A3F1F"/>
    <w:rsid w:val="003B3EA0"/>
    <w:rsid w:val="00430E5C"/>
    <w:rsid w:val="00482E28"/>
    <w:rsid w:val="004B29C0"/>
    <w:rsid w:val="004F3A37"/>
    <w:rsid w:val="00523D94"/>
    <w:rsid w:val="00524DE3"/>
    <w:rsid w:val="00550362"/>
    <w:rsid w:val="00592B7B"/>
    <w:rsid w:val="005932FE"/>
    <w:rsid w:val="00637F96"/>
    <w:rsid w:val="006459D9"/>
    <w:rsid w:val="00695B84"/>
    <w:rsid w:val="006E66B1"/>
    <w:rsid w:val="00704FAC"/>
    <w:rsid w:val="00793976"/>
    <w:rsid w:val="007E434E"/>
    <w:rsid w:val="007E53F2"/>
    <w:rsid w:val="00813C68"/>
    <w:rsid w:val="00837029"/>
    <w:rsid w:val="00847E90"/>
    <w:rsid w:val="00886120"/>
    <w:rsid w:val="008C7C3A"/>
    <w:rsid w:val="00913290"/>
    <w:rsid w:val="00934F4E"/>
    <w:rsid w:val="009766D5"/>
    <w:rsid w:val="009F2295"/>
    <w:rsid w:val="009F5351"/>
    <w:rsid w:val="00A216D4"/>
    <w:rsid w:val="00AF35AB"/>
    <w:rsid w:val="00B12843"/>
    <w:rsid w:val="00B55189"/>
    <w:rsid w:val="00B65628"/>
    <w:rsid w:val="00B851F2"/>
    <w:rsid w:val="00BA0870"/>
    <w:rsid w:val="00BA7D7D"/>
    <w:rsid w:val="00BD04B8"/>
    <w:rsid w:val="00CA7C9E"/>
    <w:rsid w:val="00CB0DE1"/>
    <w:rsid w:val="00CF5F21"/>
    <w:rsid w:val="00D02EB1"/>
    <w:rsid w:val="00D04486"/>
    <w:rsid w:val="00D2155F"/>
    <w:rsid w:val="00D54469"/>
    <w:rsid w:val="00DE1B6E"/>
    <w:rsid w:val="00DF1391"/>
    <w:rsid w:val="00E647AE"/>
    <w:rsid w:val="00EC2384"/>
    <w:rsid w:val="00ED5B84"/>
    <w:rsid w:val="00EE79DD"/>
    <w:rsid w:val="00EF2367"/>
    <w:rsid w:val="00F501BA"/>
    <w:rsid w:val="00F61F3D"/>
    <w:rsid w:val="00FC1487"/>
    <w:rsid w:val="00FD363C"/>
    <w:rsid w:val="00FE241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DB8250"/>
  <w15:docId w15:val="{6B65A2FD-19E6-47D6-B475-B7032E28A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F21"/>
  </w:style>
  <w:style w:type="paragraph" w:styleId="Heading3">
    <w:name w:val="heading 3"/>
    <w:basedOn w:val="Normal"/>
    <w:next w:val="Normal"/>
    <w:link w:val="Heading3Char"/>
    <w:uiPriority w:val="9"/>
    <w:semiHidden/>
    <w:unhideWhenUsed/>
    <w:qFormat/>
    <w:rsid w:val="002E1D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link w:val="Heading5Char"/>
    <w:uiPriority w:val="9"/>
    <w:qFormat/>
    <w:rsid w:val="004F3A37"/>
    <w:pPr>
      <w:spacing w:before="100" w:beforeAutospacing="1" w:after="100" w:afterAutospacing="1" w:line="240" w:lineRule="auto"/>
      <w:outlineLvl w:val="4"/>
    </w:pPr>
    <w:rPr>
      <w:rFonts w:ascii="Times New Roman" w:eastAsia="Times New Roman" w:hAnsi="Times New Roman" w:cs="Times New Roman"/>
      <w:b/>
      <w:bCs/>
      <w:sz w:val="20"/>
      <w:szCs w:val="20"/>
      <w:lang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B54"/>
    <w:pPr>
      <w:ind w:left="720"/>
      <w:contextualSpacing/>
    </w:pPr>
  </w:style>
  <w:style w:type="character" w:styleId="Hyperlink">
    <w:name w:val="Hyperlink"/>
    <w:uiPriority w:val="99"/>
    <w:unhideWhenUsed/>
    <w:rPr>
      <w:color w:val="0563C1" w:themeColor="hyperlink"/>
      <w:u w:val="single"/>
    </w:rPr>
  </w:style>
  <w:style w:type="character" w:customStyle="1" w:styleId="Nierozpoznanawzmianka1">
    <w:name w:val="Nierozpoznana wzmianka1"/>
    <w:basedOn w:val="DefaultParagraphFont"/>
    <w:uiPriority w:val="99"/>
    <w:semiHidden/>
    <w:unhideWhenUsed/>
    <w:rsid w:val="00524DE3"/>
    <w:rPr>
      <w:color w:val="605E5C"/>
      <w:shd w:val="clear" w:color="auto" w:fill="E1DFDD"/>
    </w:rPr>
  </w:style>
  <w:style w:type="character" w:customStyle="1" w:styleId="Heading5Char">
    <w:name w:val="Heading 5 Char"/>
    <w:basedOn w:val="DefaultParagraphFont"/>
    <w:link w:val="Heading5"/>
    <w:uiPriority w:val="9"/>
    <w:rsid w:val="004F3A37"/>
    <w:rPr>
      <w:rFonts w:ascii="Times New Roman" w:eastAsia="Times New Roman" w:hAnsi="Times New Roman" w:cs="Times New Roman"/>
      <w:b/>
      <w:bCs/>
      <w:sz w:val="20"/>
      <w:szCs w:val="20"/>
      <w:lang w:eastAsia="pl-PL"/>
    </w:rPr>
  </w:style>
  <w:style w:type="character" w:styleId="Strong">
    <w:name w:val="Strong"/>
    <w:basedOn w:val="DefaultParagraphFont"/>
    <w:uiPriority w:val="22"/>
    <w:qFormat/>
    <w:rsid w:val="004F3A37"/>
    <w:rPr>
      <w:b/>
      <w:bCs/>
    </w:rPr>
  </w:style>
  <w:style w:type="paragraph" w:styleId="BalloonText">
    <w:name w:val="Balloon Text"/>
    <w:basedOn w:val="Normal"/>
    <w:link w:val="BalloonTextChar"/>
    <w:uiPriority w:val="99"/>
    <w:semiHidden/>
    <w:unhideWhenUsed/>
    <w:rsid w:val="004F3A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A37"/>
    <w:rPr>
      <w:rFonts w:ascii="Tahoma" w:hAnsi="Tahoma" w:cs="Tahoma"/>
      <w:sz w:val="16"/>
      <w:szCs w:val="16"/>
    </w:rPr>
  </w:style>
  <w:style w:type="paragraph" w:styleId="HTMLPreformatted">
    <w:name w:val="HTML Preformatted"/>
    <w:basedOn w:val="Normal"/>
    <w:link w:val="HTMLPreformattedChar"/>
    <w:uiPriority w:val="99"/>
    <w:semiHidden/>
    <w:unhideWhenUsed/>
    <w:rsid w:val="004F3A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PreformattedChar">
    <w:name w:val="HTML Preformatted Char"/>
    <w:basedOn w:val="DefaultParagraphFont"/>
    <w:link w:val="HTMLPreformatted"/>
    <w:uiPriority w:val="99"/>
    <w:semiHidden/>
    <w:rsid w:val="004F3A37"/>
    <w:rPr>
      <w:rFonts w:ascii="Courier New" w:eastAsia="Times New Roman" w:hAnsi="Courier New" w:cs="Courier New"/>
      <w:sz w:val="20"/>
      <w:szCs w:val="20"/>
      <w:lang w:eastAsia="pl-PL"/>
    </w:rPr>
  </w:style>
  <w:style w:type="paragraph" w:styleId="Revision">
    <w:name w:val="Revision"/>
    <w:hidden/>
    <w:uiPriority w:val="99"/>
    <w:semiHidden/>
    <w:rsid w:val="00FC1487"/>
    <w:pPr>
      <w:spacing w:after="0" w:line="240" w:lineRule="auto"/>
    </w:pPr>
  </w:style>
  <w:style w:type="character" w:styleId="UnresolvedMention">
    <w:name w:val="Unresolved Mention"/>
    <w:basedOn w:val="DefaultParagraphFont"/>
    <w:uiPriority w:val="99"/>
    <w:semiHidden/>
    <w:unhideWhenUsed/>
    <w:rsid w:val="00F61F3D"/>
    <w:rPr>
      <w:color w:val="605E5C"/>
      <w:shd w:val="clear" w:color="auto" w:fill="E1DFDD"/>
    </w:rPr>
  </w:style>
  <w:style w:type="character" w:customStyle="1" w:styleId="Heading3Char">
    <w:name w:val="Heading 3 Char"/>
    <w:basedOn w:val="DefaultParagraphFont"/>
    <w:link w:val="Heading3"/>
    <w:uiPriority w:val="9"/>
    <w:semiHidden/>
    <w:rsid w:val="002E1D23"/>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9F53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5351"/>
  </w:style>
  <w:style w:type="paragraph" w:styleId="Footer">
    <w:name w:val="footer"/>
    <w:basedOn w:val="Normal"/>
    <w:link w:val="FooterChar"/>
    <w:uiPriority w:val="99"/>
    <w:unhideWhenUsed/>
    <w:rsid w:val="009F53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53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674">
      <w:bodyDiv w:val="1"/>
      <w:marLeft w:val="0"/>
      <w:marRight w:val="0"/>
      <w:marTop w:val="0"/>
      <w:marBottom w:val="0"/>
      <w:divBdr>
        <w:top w:val="none" w:sz="0" w:space="0" w:color="auto"/>
        <w:left w:val="none" w:sz="0" w:space="0" w:color="auto"/>
        <w:bottom w:val="none" w:sz="0" w:space="0" w:color="auto"/>
        <w:right w:val="none" w:sz="0" w:space="0" w:color="auto"/>
      </w:divBdr>
    </w:div>
    <w:div w:id="8454841">
      <w:bodyDiv w:val="1"/>
      <w:marLeft w:val="0"/>
      <w:marRight w:val="0"/>
      <w:marTop w:val="0"/>
      <w:marBottom w:val="0"/>
      <w:divBdr>
        <w:top w:val="none" w:sz="0" w:space="0" w:color="auto"/>
        <w:left w:val="none" w:sz="0" w:space="0" w:color="auto"/>
        <w:bottom w:val="none" w:sz="0" w:space="0" w:color="auto"/>
        <w:right w:val="none" w:sz="0" w:space="0" w:color="auto"/>
      </w:divBdr>
    </w:div>
    <w:div w:id="652877716">
      <w:bodyDiv w:val="1"/>
      <w:marLeft w:val="0"/>
      <w:marRight w:val="0"/>
      <w:marTop w:val="0"/>
      <w:marBottom w:val="0"/>
      <w:divBdr>
        <w:top w:val="none" w:sz="0" w:space="0" w:color="auto"/>
        <w:left w:val="none" w:sz="0" w:space="0" w:color="auto"/>
        <w:bottom w:val="none" w:sz="0" w:space="0" w:color="auto"/>
        <w:right w:val="none" w:sz="0" w:space="0" w:color="auto"/>
      </w:divBdr>
    </w:div>
    <w:div w:id="794719710">
      <w:bodyDiv w:val="1"/>
      <w:marLeft w:val="0"/>
      <w:marRight w:val="0"/>
      <w:marTop w:val="0"/>
      <w:marBottom w:val="0"/>
      <w:divBdr>
        <w:top w:val="none" w:sz="0" w:space="0" w:color="auto"/>
        <w:left w:val="none" w:sz="0" w:space="0" w:color="auto"/>
        <w:bottom w:val="none" w:sz="0" w:space="0" w:color="auto"/>
        <w:right w:val="none" w:sz="0" w:space="0" w:color="auto"/>
      </w:divBdr>
      <w:divsChild>
        <w:div w:id="1330594969">
          <w:marLeft w:val="0"/>
          <w:marRight w:val="0"/>
          <w:marTop w:val="0"/>
          <w:marBottom w:val="0"/>
          <w:divBdr>
            <w:top w:val="none" w:sz="0" w:space="0" w:color="auto"/>
            <w:left w:val="none" w:sz="0" w:space="0" w:color="auto"/>
            <w:bottom w:val="none" w:sz="0" w:space="0" w:color="auto"/>
            <w:right w:val="none" w:sz="0" w:space="0" w:color="auto"/>
          </w:divBdr>
        </w:div>
      </w:divsChild>
    </w:div>
    <w:div w:id="805397432">
      <w:bodyDiv w:val="1"/>
      <w:marLeft w:val="0"/>
      <w:marRight w:val="0"/>
      <w:marTop w:val="0"/>
      <w:marBottom w:val="0"/>
      <w:divBdr>
        <w:top w:val="none" w:sz="0" w:space="0" w:color="auto"/>
        <w:left w:val="none" w:sz="0" w:space="0" w:color="auto"/>
        <w:bottom w:val="none" w:sz="0" w:space="0" w:color="auto"/>
        <w:right w:val="none" w:sz="0" w:space="0" w:color="auto"/>
      </w:divBdr>
    </w:div>
    <w:div w:id="894048698">
      <w:bodyDiv w:val="1"/>
      <w:marLeft w:val="0"/>
      <w:marRight w:val="0"/>
      <w:marTop w:val="0"/>
      <w:marBottom w:val="0"/>
      <w:divBdr>
        <w:top w:val="none" w:sz="0" w:space="0" w:color="auto"/>
        <w:left w:val="none" w:sz="0" w:space="0" w:color="auto"/>
        <w:bottom w:val="none" w:sz="0" w:space="0" w:color="auto"/>
        <w:right w:val="none" w:sz="0" w:space="0" w:color="auto"/>
      </w:divBdr>
    </w:div>
    <w:div w:id="1046879244">
      <w:bodyDiv w:val="1"/>
      <w:marLeft w:val="0"/>
      <w:marRight w:val="0"/>
      <w:marTop w:val="0"/>
      <w:marBottom w:val="0"/>
      <w:divBdr>
        <w:top w:val="none" w:sz="0" w:space="0" w:color="auto"/>
        <w:left w:val="none" w:sz="0" w:space="0" w:color="auto"/>
        <w:bottom w:val="none" w:sz="0" w:space="0" w:color="auto"/>
        <w:right w:val="none" w:sz="0" w:space="0" w:color="auto"/>
      </w:divBdr>
    </w:div>
    <w:div w:id="1160926788">
      <w:bodyDiv w:val="1"/>
      <w:marLeft w:val="0"/>
      <w:marRight w:val="0"/>
      <w:marTop w:val="0"/>
      <w:marBottom w:val="0"/>
      <w:divBdr>
        <w:top w:val="none" w:sz="0" w:space="0" w:color="auto"/>
        <w:left w:val="none" w:sz="0" w:space="0" w:color="auto"/>
        <w:bottom w:val="none" w:sz="0" w:space="0" w:color="auto"/>
        <w:right w:val="none" w:sz="0" w:space="0" w:color="auto"/>
      </w:divBdr>
    </w:div>
    <w:div w:id="1640113071">
      <w:bodyDiv w:val="1"/>
      <w:marLeft w:val="0"/>
      <w:marRight w:val="0"/>
      <w:marTop w:val="0"/>
      <w:marBottom w:val="0"/>
      <w:divBdr>
        <w:top w:val="none" w:sz="0" w:space="0" w:color="auto"/>
        <w:left w:val="none" w:sz="0" w:space="0" w:color="auto"/>
        <w:bottom w:val="none" w:sz="0" w:space="0" w:color="auto"/>
        <w:right w:val="none" w:sz="0" w:space="0" w:color="auto"/>
      </w:divBdr>
    </w:div>
    <w:div w:id="1738358451">
      <w:bodyDiv w:val="1"/>
      <w:marLeft w:val="0"/>
      <w:marRight w:val="0"/>
      <w:marTop w:val="0"/>
      <w:marBottom w:val="0"/>
      <w:divBdr>
        <w:top w:val="none" w:sz="0" w:space="0" w:color="auto"/>
        <w:left w:val="none" w:sz="0" w:space="0" w:color="auto"/>
        <w:bottom w:val="none" w:sz="0" w:space="0" w:color="auto"/>
        <w:right w:val="none" w:sz="0" w:space="0" w:color="auto"/>
      </w:divBdr>
    </w:div>
    <w:div w:id="1802846959">
      <w:bodyDiv w:val="1"/>
      <w:marLeft w:val="0"/>
      <w:marRight w:val="0"/>
      <w:marTop w:val="0"/>
      <w:marBottom w:val="0"/>
      <w:divBdr>
        <w:top w:val="none" w:sz="0" w:space="0" w:color="auto"/>
        <w:left w:val="none" w:sz="0" w:space="0" w:color="auto"/>
        <w:bottom w:val="none" w:sz="0" w:space="0" w:color="auto"/>
        <w:right w:val="none" w:sz="0" w:space="0" w:color="auto"/>
      </w:divBdr>
    </w:div>
    <w:div w:id="1870486202">
      <w:bodyDiv w:val="1"/>
      <w:marLeft w:val="0"/>
      <w:marRight w:val="0"/>
      <w:marTop w:val="0"/>
      <w:marBottom w:val="0"/>
      <w:divBdr>
        <w:top w:val="none" w:sz="0" w:space="0" w:color="auto"/>
        <w:left w:val="none" w:sz="0" w:space="0" w:color="auto"/>
        <w:bottom w:val="none" w:sz="0" w:space="0" w:color="auto"/>
        <w:right w:val="none" w:sz="0" w:space="0" w:color="auto"/>
      </w:divBdr>
    </w:div>
    <w:div w:id="1881672321">
      <w:bodyDiv w:val="1"/>
      <w:marLeft w:val="0"/>
      <w:marRight w:val="0"/>
      <w:marTop w:val="0"/>
      <w:marBottom w:val="0"/>
      <w:divBdr>
        <w:top w:val="none" w:sz="0" w:space="0" w:color="auto"/>
        <w:left w:val="none" w:sz="0" w:space="0" w:color="auto"/>
        <w:bottom w:val="none" w:sz="0" w:space="0" w:color="auto"/>
        <w:right w:val="none" w:sz="0" w:space="0" w:color="auto"/>
      </w:divBdr>
    </w:div>
    <w:div w:id="2029216903">
      <w:bodyDiv w:val="1"/>
      <w:marLeft w:val="0"/>
      <w:marRight w:val="0"/>
      <w:marTop w:val="0"/>
      <w:marBottom w:val="0"/>
      <w:divBdr>
        <w:top w:val="none" w:sz="0" w:space="0" w:color="auto"/>
        <w:left w:val="none" w:sz="0" w:space="0" w:color="auto"/>
        <w:bottom w:val="none" w:sz="0" w:space="0" w:color="auto"/>
        <w:right w:val="none" w:sz="0" w:space="0" w:color="auto"/>
      </w:divBdr>
      <w:divsChild>
        <w:div w:id="760494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tkz.is.pw.edu.pl/en/for-autho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1490</Characters>
  <Application>Microsoft Office Word</Application>
  <DocSecurity>4</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Bartosz Bednarz</dc:creator>
  <cp:keywords/>
  <dc:description/>
  <cp:lastModifiedBy>Bartosz Bednarz</cp:lastModifiedBy>
  <cp:revision>2</cp:revision>
  <dcterms:created xsi:type="dcterms:W3CDTF">2026-10-01T06:25:00Z</dcterms:created>
  <dcterms:modified xsi:type="dcterms:W3CDTF">2026-10-01T06:25:00Z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1722251cc06f9ab3551324f1b72c0544623beebc8032860381becae92723a034</vt:lpwstr>
  </property>
</Properties>
</file>